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  <w:r w:rsidRPr="008F4CA5">
        <w:rPr>
          <w:rFonts w:ascii="Times New Roman" w:eastAsia="Times New Roman" w:hAnsi="Times New Roman"/>
          <w:sz w:val="26"/>
          <w:szCs w:val="26"/>
        </w:rPr>
        <w:t>Муниципальное бюджетное общеобразовательное учреждение</w:t>
      </w: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  <w:r w:rsidRPr="008F4CA5">
        <w:rPr>
          <w:rFonts w:ascii="Times New Roman" w:eastAsia="Times New Roman" w:hAnsi="Times New Roman"/>
          <w:sz w:val="26"/>
          <w:szCs w:val="26"/>
        </w:rPr>
        <w:t>«Средняя общеобразовательная школа №30»</w:t>
      </w: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  <w:r w:rsidRPr="008F4CA5">
        <w:rPr>
          <w:rFonts w:ascii="Times New Roman" w:eastAsia="Times New Roman" w:hAnsi="Times New Roman"/>
          <w:sz w:val="26"/>
          <w:szCs w:val="26"/>
        </w:rPr>
        <w:t>(МБОУ «СОШ №30»)</w:t>
      </w: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52"/>
          <w:szCs w:val="52"/>
        </w:rPr>
      </w:pPr>
      <w:r>
        <w:rPr>
          <w:rFonts w:ascii="Times New Roman" w:eastAsia="Times New Roman" w:hAnsi="Times New Roman"/>
          <w:b/>
          <w:sz w:val="52"/>
          <w:szCs w:val="52"/>
        </w:rPr>
        <w:t>К</w:t>
      </w:r>
      <w:r w:rsidRPr="008F4CA5">
        <w:rPr>
          <w:rFonts w:ascii="Times New Roman" w:eastAsia="Times New Roman" w:hAnsi="Times New Roman"/>
          <w:b/>
          <w:sz w:val="52"/>
          <w:szCs w:val="52"/>
        </w:rPr>
        <w:t xml:space="preserve">омплекс заданий </w:t>
      </w: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36"/>
          <w:szCs w:val="36"/>
        </w:rPr>
      </w:pPr>
      <w:r w:rsidRPr="008F4CA5">
        <w:rPr>
          <w:rFonts w:ascii="Times New Roman" w:eastAsia="Times New Roman" w:hAnsi="Times New Roman"/>
          <w:b/>
          <w:sz w:val="52"/>
          <w:szCs w:val="52"/>
        </w:rPr>
        <w:t xml:space="preserve">для формирования глобальных компетенций </w:t>
      </w:r>
    </w:p>
    <w:p w:rsid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-474980</wp:posOffset>
            </wp:positionH>
            <wp:positionV relativeFrom="paragraph">
              <wp:posOffset>90805</wp:posOffset>
            </wp:positionV>
            <wp:extent cx="3273425" cy="2433955"/>
            <wp:effectExtent l="0" t="0" r="0" b="0"/>
            <wp:wrapTight wrapText="bothSides">
              <wp:wrapPolygon edited="0">
                <wp:start x="10559" y="507"/>
                <wp:lineTo x="6662" y="3550"/>
                <wp:lineTo x="3268" y="5072"/>
                <wp:lineTo x="3143" y="5579"/>
                <wp:lineTo x="4651" y="6255"/>
                <wp:lineTo x="3143" y="6931"/>
                <wp:lineTo x="2891" y="7439"/>
                <wp:lineTo x="2891" y="8960"/>
                <wp:lineTo x="0" y="10313"/>
                <wp:lineTo x="0" y="10820"/>
                <wp:lineTo x="1257" y="11665"/>
                <wp:lineTo x="1006" y="13863"/>
                <wp:lineTo x="1508" y="14370"/>
                <wp:lineTo x="3520" y="14370"/>
                <wp:lineTo x="2765" y="16568"/>
                <wp:lineTo x="2765" y="18596"/>
                <wp:lineTo x="3268" y="19780"/>
                <wp:lineTo x="3897" y="19780"/>
                <wp:lineTo x="3897" y="20456"/>
                <wp:lineTo x="7165" y="21301"/>
                <wp:lineTo x="11942" y="21301"/>
                <wp:lineTo x="12319" y="20963"/>
                <wp:lineTo x="14330" y="19949"/>
                <wp:lineTo x="15336" y="19780"/>
                <wp:lineTo x="17473" y="17920"/>
                <wp:lineTo x="17724" y="14539"/>
                <wp:lineTo x="19861" y="14201"/>
                <wp:lineTo x="19861" y="13694"/>
                <wp:lineTo x="17850" y="11665"/>
                <wp:lineTo x="19735" y="11158"/>
                <wp:lineTo x="19735" y="9467"/>
                <wp:lineTo x="17598" y="8960"/>
                <wp:lineTo x="16593" y="6255"/>
                <wp:lineTo x="17096" y="6255"/>
                <wp:lineTo x="18227" y="4226"/>
                <wp:lineTo x="18353" y="3212"/>
                <wp:lineTo x="16844" y="2536"/>
                <wp:lineTo x="11942" y="507"/>
                <wp:lineTo x="10559" y="507"/>
              </wp:wrapPolygon>
            </wp:wrapTight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</w:rPr>
      </w:pPr>
      <w:r>
        <w:rPr>
          <w:rFonts w:ascii="Times New Roman" w:eastAsia="Times New Roman" w:hAnsi="Times New Roman"/>
          <w:sz w:val="26"/>
          <w:szCs w:val="26"/>
        </w:rPr>
        <w:t>С</w:t>
      </w:r>
      <w:r w:rsidRPr="008F4CA5">
        <w:rPr>
          <w:rFonts w:ascii="Times New Roman" w:eastAsia="Times New Roman" w:hAnsi="Times New Roman"/>
          <w:sz w:val="26"/>
          <w:szCs w:val="26"/>
        </w:rPr>
        <w:t>оставител</w:t>
      </w:r>
      <w:r>
        <w:rPr>
          <w:rFonts w:ascii="Times New Roman" w:eastAsia="Times New Roman" w:hAnsi="Times New Roman"/>
          <w:sz w:val="26"/>
          <w:szCs w:val="26"/>
        </w:rPr>
        <w:t>и</w:t>
      </w:r>
      <w:r w:rsidRPr="008F4CA5">
        <w:rPr>
          <w:rFonts w:ascii="Times New Roman" w:eastAsia="Times New Roman" w:hAnsi="Times New Roman"/>
          <w:sz w:val="26"/>
          <w:szCs w:val="26"/>
        </w:rPr>
        <w:t>:</w:t>
      </w:r>
    </w:p>
    <w:p w:rsidR="008F4CA5" w:rsidRDefault="008F4CA5" w:rsidP="008F4C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/>
          <w:sz w:val="26"/>
          <w:szCs w:val="26"/>
        </w:rPr>
        <w:t>Железнякова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Т</w:t>
      </w:r>
      <w:r w:rsidRPr="008F4CA5">
        <w:rPr>
          <w:rFonts w:ascii="Times New Roman" w:eastAsia="Times New Roman" w:hAnsi="Times New Roman"/>
          <w:sz w:val="26"/>
          <w:szCs w:val="26"/>
        </w:rPr>
        <w:t>а</w:t>
      </w:r>
      <w:r>
        <w:rPr>
          <w:rFonts w:ascii="Times New Roman" w:eastAsia="Times New Roman" w:hAnsi="Times New Roman"/>
          <w:sz w:val="26"/>
          <w:szCs w:val="26"/>
        </w:rPr>
        <w:t>тьяна Владимировна</w:t>
      </w:r>
      <w:r w:rsidRPr="008F4CA5">
        <w:rPr>
          <w:rFonts w:ascii="Times New Roman" w:eastAsia="Times New Roman" w:hAnsi="Times New Roman"/>
          <w:sz w:val="26"/>
          <w:szCs w:val="26"/>
        </w:rPr>
        <w:t xml:space="preserve">, </w:t>
      </w: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/>
          <w:sz w:val="26"/>
          <w:szCs w:val="26"/>
        </w:rPr>
        <w:t>Луговских</w:t>
      </w:r>
      <w:proofErr w:type="spellEnd"/>
      <w:r>
        <w:rPr>
          <w:rFonts w:ascii="Times New Roman" w:eastAsia="Times New Roman" w:hAnsi="Times New Roman"/>
          <w:sz w:val="26"/>
          <w:szCs w:val="26"/>
        </w:rPr>
        <w:t xml:space="preserve"> Екатерина Петровна</w:t>
      </w: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sz w:val="26"/>
          <w:szCs w:val="26"/>
        </w:rPr>
      </w:pPr>
      <w:r w:rsidRPr="008F4CA5">
        <w:rPr>
          <w:rFonts w:ascii="Times New Roman" w:eastAsia="Times New Roman" w:hAnsi="Times New Roman"/>
          <w:sz w:val="26"/>
          <w:szCs w:val="26"/>
        </w:rPr>
        <w:t>учителя МБОУ «СОШ №30»</w:t>
      </w: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</w:p>
    <w:p w:rsidR="008F4CA5" w:rsidRPr="008F4CA5" w:rsidRDefault="008F4CA5" w:rsidP="008F4CA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  <w:r w:rsidRPr="008F4CA5">
        <w:rPr>
          <w:rFonts w:ascii="Times New Roman" w:eastAsia="Times New Roman" w:hAnsi="Times New Roman"/>
          <w:sz w:val="26"/>
          <w:szCs w:val="26"/>
        </w:rPr>
        <w:t>2022 г., Старый Оскол</w:t>
      </w:r>
    </w:p>
    <w:p w:rsidR="00C6133F" w:rsidRPr="00986FD3" w:rsidRDefault="00C6133F" w:rsidP="00986FD3">
      <w:pPr>
        <w:jc w:val="center"/>
        <w:rPr>
          <w:rFonts w:ascii="Times New Roman" w:hAnsi="Times New Roman"/>
          <w:b/>
          <w:bCs/>
          <w:sz w:val="32"/>
          <w:szCs w:val="32"/>
        </w:rPr>
      </w:pPr>
      <w:bookmarkStart w:id="0" w:name="_GoBack"/>
      <w:bookmarkEnd w:id="0"/>
      <w:r w:rsidRPr="00986FD3">
        <w:rPr>
          <w:rFonts w:ascii="Times New Roman" w:hAnsi="Times New Roman"/>
          <w:b/>
          <w:bCs/>
          <w:sz w:val="32"/>
          <w:szCs w:val="32"/>
        </w:rPr>
        <w:lastRenderedPageBreak/>
        <w:t>Задания, направленные на формирование глобальных компетенций.</w:t>
      </w:r>
    </w:p>
    <w:p w:rsidR="00C6133F" w:rsidRDefault="00C6133F" w:rsidP="000B21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комплекс содержит </w:t>
      </w:r>
      <w:r w:rsidRPr="000C228E">
        <w:rPr>
          <w:rFonts w:ascii="Times New Roman" w:hAnsi="Times New Roman"/>
          <w:sz w:val="28"/>
          <w:szCs w:val="28"/>
        </w:rPr>
        <w:t>задани</w:t>
      </w:r>
      <w:r>
        <w:rPr>
          <w:rFonts w:ascii="Times New Roman" w:hAnsi="Times New Roman"/>
          <w:sz w:val="28"/>
          <w:szCs w:val="28"/>
        </w:rPr>
        <w:t>я</w:t>
      </w:r>
      <w:r w:rsidRPr="000C228E">
        <w:rPr>
          <w:rFonts w:ascii="Times New Roman" w:hAnsi="Times New Roman"/>
          <w:sz w:val="28"/>
          <w:szCs w:val="28"/>
        </w:rPr>
        <w:t xml:space="preserve">, которые призваны показать учащимся, как можно применять вне школы и школьные знания, и логику, и здравый смысл, и собственный жизненный опыт. </w:t>
      </w:r>
    </w:p>
    <w:p w:rsidR="00C6133F" w:rsidRPr="000C228E" w:rsidRDefault="00C6133F" w:rsidP="000B21D5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составлении заданий были использованы материалы сборника Г.С. Ковалевой «Глобальные компетенции»</w:t>
      </w:r>
    </w:p>
    <w:p w:rsidR="00C6133F" w:rsidRPr="000C228E" w:rsidRDefault="00C6133F" w:rsidP="00986FD3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0C228E">
        <w:rPr>
          <w:rFonts w:ascii="Times New Roman" w:hAnsi="Times New Roman"/>
          <w:sz w:val="28"/>
          <w:szCs w:val="28"/>
        </w:rPr>
        <w:t>«Глобальные компетенции» – это не конкретные навыки, а сочетание знаний, умений, взглядов, отношений и ценностей, успешно применяемых при личном или виртуальном взаимодействии с людьми, которые принадлежат к другой культурной среде, и при участии отдельных лиц в решении глобальных проблем (т.е. в ситуациях, требующих от человека понимания проблем, которые не имеют национальных границ и оказывают влияние на жизнь нынешнего и будущих</w:t>
      </w:r>
      <w:proofErr w:type="gramEnd"/>
      <w:r w:rsidRPr="000C228E">
        <w:rPr>
          <w:rFonts w:ascii="Times New Roman" w:hAnsi="Times New Roman"/>
          <w:sz w:val="28"/>
          <w:szCs w:val="28"/>
        </w:rPr>
        <w:t xml:space="preserve"> поколений). Овладение соответствующими знаниями, умениями, отношениями и ценностями происходит на протяжении всей жизни: не существует единой точки, в которой человек становится полностью компетентным в этой области.</w:t>
      </w:r>
    </w:p>
    <w:p w:rsidR="00C6133F" w:rsidRPr="000C228E" w:rsidRDefault="00C6133F" w:rsidP="00986FD3">
      <w:pPr>
        <w:jc w:val="both"/>
        <w:rPr>
          <w:rFonts w:ascii="Times New Roman" w:hAnsi="Times New Roman"/>
          <w:sz w:val="28"/>
          <w:szCs w:val="28"/>
        </w:rPr>
      </w:pPr>
      <w:r w:rsidRPr="000C228E">
        <w:rPr>
          <w:rFonts w:ascii="Times New Roman" w:hAnsi="Times New Roman"/>
          <w:sz w:val="28"/>
          <w:szCs w:val="28"/>
        </w:rPr>
        <w:t xml:space="preserve"> В документе представлены задания и ответы к ним.</w:t>
      </w:r>
    </w:p>
    <w:p w:rsidR="00C6133F" w:rsidRPr="00A57939" w:rsidRDefault="0054089E" w:rsidP="000C228E">
      <w:pPr>
        <w:pStyle w:val="a3"/>
        <w:numPr>
          <w:ilvl w:val="0"/>
          <w:numId w:val="1"/>
        </w:numPr>
        <w:jc w:val="both"/>
        <w:rPr>
          <w:rStyle w:val="a4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 w:rsidR="00C6133F">
        <w:rPr>
          <w:rFonts w:ascii="Times New Roman" w:hAnsi="Times New Roman"/>
          <w:sz w:val="28"/>
          <w:szCs w:val="28"/>
        </w:rPr>
        <w:instrText>HYPERLINK  \l "Забота_о_животных"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C6133F" w:rsidRPr="00A57939">
        <w:rPr>
          <w:rStyle w:val="a4"/>
          <w:rFonts w:ascii="Times New Roman" w:hAnsi="Times New Roman"/>
          <w:sz w:val="28"/>
          <w:szCs w:val="28"/>
        </w:rPr>
        <w:t>Ситуация ЗАБОТА О ЖИВОТНЫХ</w:t>
      </w:r>
    </w:p>
    <w:p w:rsidR="00C6133F" w:rsidRPr="00270CE4" w:rsidRDefault="0054089E" w:rsidP="000C228E">
      <w:pPr>
        <w:pStyle w:val="a3"/>
        <w:numPr>
          <w:ilvl w:val="0"/>
          <w:numId w:val="1"/>
        </w:numPr>
        <w:jc w:val="both"/>
        <w:rPr>
          <w:rStyle w:val="a4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begin"/>
      </w:r>
      <w:r w:rsidR="00C6133F">
        <w:rPr>
          <w:rFonts w:ascii="Times New Roman" w:hAnsi="Times New Roman"/>
          <w:sz w:val="28"/>
          <w:szCs w:val="28"/>
        </w:rPr>
        <w:instrText xml:space="preserve"> HYPERLINK  \l "Мусорные_острова"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C6133F" w:rsidRPr="00270CE4">
        <w:rPr>
          <w:rStyle w:val="a4"/>
          <w:rFonts w:ascii="Times New Roman" w:hAnsi="Times New Roman"/>
          <w:sz w:val="28"/>
          <w:szCs w:val="28"/>
        </w:rPr>
        <w:t>Ситуация ГОСУДАРСТВО МУСОРНЫЕ ОСТРОВА</w:t>
      </w:r>
    </w:p>
    <w:p w:rsidR="00C6133F" w:rsidRPr="00270CE4" w:rsidRDefault="0054089E" w:rsidP="000C228E">
      <w:pPr>
        <w:pStyle w:val="a3"/>
        <w:numPr>
          <w:ilvl w:val="0"/>
          <w:numId w:val="1"/>
        </w:numPr>
        <w:jc w:val="both"/>
        <w:rPr>
          <w:rStyle w:val="a4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begin"/>
      </w:r>
      <w:r w:rsidR="00C6133F">
        <w:rPr>
          <w:rFonts w:ascii="Times New Roman" w:hAnsi="Times New Roman"/>
          <w:sz w:val="28"/>
          <w:szCs w:val="28"/>
        </w:rPr>
        <w:instrText>HYPERLINK  \l "Чистая_вода"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C6133F" w:rsidRPr="00270CE4">
        <w:rPr>
          <w:rStyle w:val="a4"/>
          <w:rFonts w:ascii="Times New Roman" w:hAnsi="Times New Roman"/>
          <w:sz w:val="28"/>
          <w:szCs w:val="28"/>
        </w:rPr>
        <w:t>Ситуация ЧИСТАЯ ВОДА</w:t>
      </w:r>
    </w:p>
    <w:p w:rsidR="00C6133F" w:rsidRPr="000C228E" w:rsidRDefault="0054089E" w:rsidP="000C228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end"/>
      </w:r>
      <w:r w:rsidR="00C6133F" w:rsidRPr="000C228E">
        <w:rPr>
          <w:rFonts w:ascii="Times New Roman" w:hAnsi="Times New Roman"/>
          <w:sz w:val="28"/>
          <w:szCs w:val="28"/>
        </w:rPr>
        <w:t>Ответы.</w:t>
      </w:r>
    </w:p>
    <w:p w:rsidR="00C6133F" w:rsidRPr="00270CE4" w:rsidRDefault="0054089E" w:rsidP="000C228E">
      <w:pPr>
        <w:pStyle w:val="a3"/>
        <w:numPr>
          <w:ilvl w:val="0"/>
          <w:numId w:val="2"/>
        </w:numPr>
        <w:jc w:val="both"/>
        <w:rPr>
          <w:rStyle w:val="a4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begin"/>
      </w:r>
      <w:r w:rsidR="00C6133F">
        <w:rPr>
          <w:rFonts w:ascii="Times New Roman" w:hAnsi="Times New Roman"/>
          <w:sz w:val="28"/>
          <w:szCs w:val="28"/>
        </w:rPr>
        <w:instrText xml:space="preserve"> HYPERLINK  \l "Ответы_Забота_о_животных"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C6133F" w:rsidRPr="00270CE4">
        <w:rPr>
          <w:rStyle w:val="a4"/>
          <w:rFonts w:ascii="Times New Roman" w:hAnsi="Times New Roman"/>
          <w:sz w:val="28"/>
          <w:szCs w:val="28"/>
        </w:rPr>
        <w:t>Ситуация ЗАБОТА О ЖИВОТНЫХ</w:t>
      </w:r>
    </w:p>
    <w:p w:rsidR="00C6133F" w:rsidRPr="00270CE4" w:rsidRDefault="0054089E" w:rsidP="000C228E">
      <w:pPr>
        <w:pStyle w:val="a3"/>
        <w:numPr>
          <w:ilvl w:val="0"/>
          <w:numId w:val="2"/>
        </w:numPr>
        <w:jc w:val="both"/>
        <w:rPr>
          <w:rStyle w:val="a4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begin"/>
      </w:r>
      <w:r w:rsidR="00C6133F">
        <w:rPr>
          <w:rFonts w:ascii="Times New Roman" w:hAnsi="Times New Roman"/>
          <w:sz w:val="28"/>
          <w:szCs w:val="28"/>
        </w:rPr>
        <w:instrText xml:space="preserve"> HYPERLINK  \l "Ответы_Мусорные_острова"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C6133F" w:rsidRPr="00270CE4">
        <w:rPr>
          <w:rStyle w:val="a4"/>
          <w:rFonts w:ascii="Times New Roman" w:hAnsi="Times New Roman"/>
          <w:sz w:val="28"/>
          <w:szCs w:val="28"/>
        </w:rPr>
        <w:t>Ситуация ГОСУДАРСТВО МУСОРНЫЕ ОСТРОВА</w:t>
      </w:r>
    </w:p>
    <w:p w:rsidR="00C6133F" w:rsidRPr="00270CE4" w:rsidRDefault="0054089E" w:rsidP="000C228E">
      <w:pPr>
        <w:pStyle w:val="a3"/>
        <w:numPr>
          <w:ilvl w:val="0"/>
          <w:numId w:val="2"/>
        </w:numPr>
        <w:jc w:val="both"/>
        <w:rPr>
          <w:rStyle w:val="a4"/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fldChar w:fldCharType="begin"/>
      </w:r>
      <w:r w:rsidR="00C6133F">
        <w:rPr>
          <w:rFonts w:ascii="Times New Roman" w:hAnsi="Times New Roman"/>
          <w:sz w:val="28"/>
          <w:szCs w:val="28"/>
        </w:rPr>
        <w:instrText xml:space="preserve"> HYPERLINK  \l "Ответы_Чистая_вода" </w:instrText>
      </w:r>
      <w:r>
        <w:rPr>
          <w:rFonts w:ascii="Times New Roman" w:hAnsi="Times New Roman"/>
          <w:sz w:val="28"/>
          <w:szCs w:val="28"/>
        </w:rPr>
        <w:fldChar w:fldCharType="separate"/>
      </w:r>
      <w:r w:rsidR="00C6133F" w:rsidRPr="00270CE4">
        <w:rPr>
          <w:rStyle w:val="a4"/>
          <w:rFonts w:ascii="Times New Roman" w:hAnsi="Times New Roman"/>
          <w:sz w:val="28"/>
          <w:szCs w:val="28"/>
        </w:rPr>
        <w:t>Ситуация ЧИСТАЯ ВОДА</w:t>
      </w:r>
    </w:p>
    <w:p w:rsidR="00C6133F" w:rsidRPr="000C228E" w:rsidRDefault="0054089E" w:rsidP="000C228E">
      <w:pPr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fldChar w:fldCharType="end"/>
      </w:r>
    </w:p>
    <w:p w:rsidR="00C6133F" w:rsidRPr="00986FD3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0B21D5">
      <w:pPr>
        <w:jc w:val="center"/>
        <w:rPr>
          <w:rFonts w:ascii="Times New Roman" w:hAnsi="Times New Roman"/>
          <w:sz w:val="28"/>
          <w:szCs w:val="28"/>
        </w:rPr>
      </w:pPr>
      <w:bookmarkStart w:id="1" w:name="Забота_о_животных"/>
      <w:r w:rsidRPr="00052BAE">
        <w:rPr>
          <w:rFonts w:ascii="Times New Roman" w:hAnsi="Times New Roman"/>
          <w:sz w:val="28"/>
          <w:szCs w:val="28"/>
        </w:rPr>
        <w:lastRenderedPageBreak/>
        <w:t>Ситуация «ЗАБОТА О ЖИВОТНЫХ»</w:t>
      </w:r>
    </w:p>
    <w:bookmarkEnd w:id="1"/>
    <w:p w:rsidR="00C6133F" w:rsidRDefault="00C6133F" w:rsidP="000B21D5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Текст 1. Зоопарк</w:t>
      </w:r>
    </w:p>
    <w:p w:rsidR="00C6133F" w:rsidRDefault="008F4CA5" w:rsidP="000B21D5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1783080</wp:posOffset>
            </wp:positionH>
            <wp:positionV relativeFrom="paragraph">
              <wp:posOffset>1393825</wp:posOffset>
            </wp:positionV>
            <wp:extent cx="3955415" cy="3017520"/>
            <wp:effectExtent l="0" t="0" r="6985" b="0"/>
            <wp:wrapTight wrapText="bothSides">
              <wp:wrapPolygon edited="0">
                <wp:start x="0" y="0"/>
                <wp:lineTo x="0" y="21409"/>
                <wp:lineTo x="21534" y="21409"/>
                <wp:lineTo x="21534" y="0"/>
                <wp:lineTo x="0" y="0"/>
              </wp:wrapPolygon>
            </wp:wrapTight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86" t="27367" r="39198" b="1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41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133F">
        <w:rPr>
          <w:rFonts w:ascii="Times New Roman" w:hAnsi="Times New Roman"/>
          <w:sz w:val="28"/>
          <w:szCs w:val="28"/>
        </w:rPr>
        <w:t>На экскурсии в одном из самых известных и благоустроенных зоопарков мира группа школьников заметила, что на некоторых вольерах и клетках есть таблички: «Компания «Хлеб» опекает амурскую соню», или «Группа в социальных сетях опекает белобрюхого ежа», или «Ольга Иванова опекает белого медведя». Школьники заинтересовались информацией и узнали о добрых делах опекунов. Они помогают зоопарку заботиться о животных, перечисляя деньги на содержание подопечных, а также собирают и распространяют информацию о них.</w:t>
      </w:r>
    </w:p>
    <w:p w:rsidR="00C6133F" w:rsidRPr="00A52D52" w:rsidRDefault="00C6133F" w:rsidP="000B21D5">
      <w:pPr>
        <w:jc w:val="both"/>
        <w:rPr>
          <w:rFonts w:ascii="Times New Roman" w:hAnsi="Times New Roman"/>
          <w:b/>
          <w:bCs/>
          <w:sz w:val="24"/>
          <w:szCs w:val="24"/>
        </w:rPr>
      </w:pPr>
      <w:r w:rsidRPr="00A52D52">
        <w:rPr>
          <w:rFonts w:ascii="Times New Roman" w:hAnsi="Times New Roman"/>
          <w:b/>
          <w:bCs/>
          <w:sz w:val="24"/>
          <w:szCs w:val="24"/>
        </w:rPr>
        <w:t>Задание 1.</w:t>
      </w:r>
    </w:p>
    <w:p w:rsidR="00C6133F" w:rsidRPr="00363A0B" w:rsidRDefault="00C6133F" w:rsidP="000B21D5">
      <w:pPr>
        <w:jc w:val="both"/>
        <w:rPr>
          <w:rFonts w:ascii="Times New Roman" w:hAnsi="Times New Roman"/>
          <w:sz w:val="24"/>
          <w:szCs w:val="24"/>
        </w:rPr>
      </w:pPr>
      <w:r w:rsidRPr="00363A0B">
        <w:rPr>
          <w:rFonts w:ascii="Times New Roman" w:hAnsi="Times New Roman"/>
          <w:sz w:val="24"/>
          <w:szCs w:val="24"/>
        </w:rPr>
        <w:t xml:space="preserve">Основываясь на информации из текста, укажите, почему люди становятся опекунами животных в зоопарке, который посетили дети. Выберите верный ответ, поставьте </w:t>
      </w:r>
      <w:proofErr w:type="spellStart"/>
      <w:r w:rsidRPr="00363A0B">
        <w:rPr>
          <w:rFonts w:ascii="Times New Roman" w:hAnsi="Times New Roman"/>
          <w:sz w:val="24"/>
          <w:szCs w:val="24"/>
        </w:rPr>
        <w:t>√</w:t>
      </w:r>
      <w:proofErr w:type="spellEnd"/>
      <w:r w:rsidRPr="00363A0B">
        <w:rPr>
          <w:rFonts w:ascii="Times New Roman" w:hAnsi="Times New Roman"/>
          <w:sz w:val="24"/>
          <w:szCs w:val="24"/>
        </w:rPr>
        <w:t xml:space="preserve"> около него.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7512"/>
        <w:gridCol w:w="709"/>
      </w:tblGrid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02A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B02A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B02A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B02A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02A1">
              <w:rPr>
                <w:rFonts w:ascii="Times New Roman" w:hAnsi="Times New Roman"/>
                <w:sz w:val="28"/>
                <w:szCs w:val="28"/>
              </w:rPr>
              <w:t>Утверждение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Опекуны помогают зоопарку, который находится в бедственном положении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Опекуны защищают природу и заботятся о животных.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Опекуны разводят животных, исчезающих в дикой природе.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Опекуны осваивают правила и способы ухода за животными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</w:p>
    <w:p w:rsidR="00C6133F" w:rsidRPr="00A52D52" w:rsidRDefault="00C6133F" w:rsidP="000B21D5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A52D52">
        <w:rPr>
          <w:rFonts w:ascii="Times New Roman" w:hAnsi="Times New Roman"/>
          <w:b/>
          <w:bCs/>
          <w:sz w:val="24"/>
          <w:szCs w:val="24"/>
        </w:rPr>
        <w:t>Задание 2.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63A0B">
        <w:rPr>
          <w:rFonts w:ascii="Times New Roman" w:hAnsi="Times New Roman"/>
          <w:sz w:val="24"/>
          <w:szCs w:val="24"/>
        </w:rPr>
        <w:t>Возвращаясь</w:t>
      </w:r>
      <w:proofErr w:type="gramEnd"/>
      <w:r w:rsidRPr="00363A0B">
        <w:rPr>
          <w:rFonts w:ascii="Times New Roman" w:hAnsi="Times New Roman"/>
          <w:sz w:val="24"/>
          <w:szCs w:val="24"/>
        </w:rPr>
        <w:t xml:space="preserve"> домой</w:t>
      </w:r>
      <w:r>
        <w:rPr>
          <w:rFonts w:ascii="Times New Roman" w:hAnsi="Times New Roman"/>
          <w:sz w:val="24"/>
          <w:szCs w:val="24"/>
        </w:rPr>
        <w:t>, школьники обсуждали опекунство над животными. Григорий сказал: «В больших городах существует множество бездомных животных – собак и кошек, которым тоже нужна помощь, и жизнь которых всегда находится под угрозой».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из перечисленных ниже действий могут помочь в решении проблемы, о которой говорит Григорий?</w:t>
      </w:r>
    </w:p>
    <w:p w:rsidR="00C6133F" w:rsidRDefault="00C6133F" w:rsidP="000B21D5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Отменить опекунство над животными.</w:t>
      </w:r>
    </w:p>
    <w:p w:rsidR="00C6133F" w:rsidRDefault="00C6133F" w:rsidP="000B21D5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Создать приют для бездомных животных.</w:t>
      </w:r>
    </w:p>
    <w:p w:rsidR="00C6133F" w:rsidRDefault="00C6133F" w:rsidP="000B21D5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Выступить в Интернете с призывом «Подари питомцу дом!»</w:t>
      </w:r>
    </w:p>
    <w:p w:rsidR="00C6133F" w:rsidRDefault="00C6133F" w:rsidP="000B21D5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Заботиться об исчезающих видах животных, к которым кошки и собаки не относятся.</w:t>
      </w:r>
    </w:p>
    <w:p w:rsidR="00C6133F" w:rsidRDefault="00C6133F" w:rsidP="000B21D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Заполните таблицу. Запишите номер каждого действия в колонку «Действия, которые могут помочь» или «Действия, которые НЕ могут помочь»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C6133F" w:rsidRPr="00DB02A1" w:rsidTr="00DD785E">
        <w:tc>
          <w:tcPr>
            <w:tcW w:w="4672" w:type="dxa"/>
          </w:tcPr>
          <w:p w:rsidR="00C6133F" w:rsidRPr="00DB02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Действия, которые могут помочь</w:t>
            </w:r>
          </w:p>
        </w:tc>
        <w:tc>
          <w:tcPr>
            <w:tcW w:w="4673" w:type="dxa"/>
          </w:tcPr>
          <w:p w:rsidR="00C6133F" w:rsidRPr="00DB02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Действия, которые НЕ могут помочь</w:t>
            </w:r>
          </w:p>
        </w:tc>
      </w:tr>
      <w:tr w:rsidR="00C6133F" w:rsidRPr="00DB02A1" w:rsidTr="00DD785E">
        <w:tc>
          <w:tcPr>
            <w:tcW w:w="4672" w:type="dxa"/>
          </w:tcPr>
          <w:p w:rsidR="00C6133F" w:rsidRPr="00DB02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133F" w:rsidRPr="00DB02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C6133F" w:rsidRPr="00DB02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c>
          <w:tcPr>
            <w:tcW w:w="4672" w:type="dxa"/>
          </w:tcPr>
          <w:p w:rsidR="00C6133F" w:rsidRPr="00DB02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133F" w:rsidRPr="00DB02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C6133F" w:rsidRPr="00DB02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c>
          <w:tcPr>
            <w:tcW w:w="4672" w:type="dxa"/>
          </w:tcPr>
          <w:p w:rsidR="00C6133F" w:rsidRPr="00DB02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C6133F" w:rsidRPr="00DB02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:rsidR="00C6133F" w:rsidRPr="00DB02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</w:p>
    <w:p w:rsidR="00C6133F" w:rsidRDefault="00C6133F" w:rsidP="000B21D5">
      <w:pPr>
        <w:rPr>
          <w:rFonts w:ascii="Times New Roman" w:hAnsi="Times New Roman"/>
          <w:sz w:val="24"/>
          <w:szCs w:val="24"/>
        </w:rPr>
      </w:pPr>
      <w:r w:rsidRPr="00363A0B">
        <w:rPr>
          <w:rFonts w:ascii="Times New Roman" w:hAnsi="Times New Roman"/>
          <w:sz w:val="24"/>
          <w:szCs w:val="24"/>
        </w:rPr>
        <w:t xml:space="preserve">Задание </w:t>
      </w:r>
      <w:r>
        <w:rPr>
          <w:rFonts w:ascii="Times New Roman" w:hAnsi="Times New Roman"/>
          <w:sz w:val="24"/>
          <w:szCs w:val="24"/>
        </w:rPr>
        <w:t>3</w:t>
      </w:r>
      <w:r w:rsidRPr="00363A0B">
        <w:rPr>
          <w:rFonts w:ascii="Times New Roman" w:hAnsi="Times New Roman"/>
          <w:sz w:val="24"/>
          <w:szCs w:val="24"/>
        </w:rPr>
        <w:t>.</w:t>
      </w:r>
    </w:p>
    <w:p w:rsidR="00C6133F" w:rsidRDefault="00C6133F" w:rsidP="000B21D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После посещения зоопарка школьники решили, что должны оказать помощь животным. Они создали группу в одной из социальных сетей и разместили в ней сообщение:</w:t>
      </w:r>
    </w:p>
    <w:p w:rsidR="00C6133F" w:rsidRDefault="00C6133F" w:rsidP="000B21D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«Домашние животные нередко попадают на улицу и остаются без помощи по вине их хозяев. В некоторых государствах существуют законы, которые регулируют содержание домашних животных. В нашей стране такого закона пока нет. Мы предлагаем каждому завести домашнего питомца; стать волонтёром (добровольцем-помощником) в приюте для животных или опекуном в зоопарке; воздействовать на тех, кто безответственно относится к домашним животным; заботиться о бездомных собаках и кошках».</w:t>
      </w:r>
    </w:p>
    <w:p w:rsidR="00C6133F" w:rsidRDefault="00C6133F" w:rsidP="000B21D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комментариях к этому сообщению были высказаны критические замечания. Автор одного из них, пользователь с </w:t>
      </w:r>
      <w:proofErr w:type="spellStart"/>
      <w:r>
        <w:rPr>
          <w:rFonts w:ascii="Times New Roman" w:hAnsi="Times New Roman"/>
          <w:sz w:val="24"/>
          <w:szCs w:val="24"/>
        </w:rPr>
        <w:t>ником</w:t>
      </w:r>
      <w:proofErr w:type="spellEnd"/>
      <w:r>
        <w:rPr>
          <w:rFonts w:ascii="Times New Roman" w:hAnsi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/>
          <w:sz w:val="24"/>
          <w:szCs w:val="24"/>
        </w:rPr>
        <w:t>Я_</w:t>
      </w:r>
      <w:proofErr w:type="gramStart"/>
      <w:r>
        <w:rPr>
          <w:rFonts w:ascii="Times New Roman" w:hAnsi="Times New Roman"/>
          <w:sz w:val="24"/>
          <w:szCs w:val="24"/>
        </w:rPr>
        <w:t>против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», написал, что </w:t>
      </w:r>
      <w:proofErr w:type="gramStart"/>
      <w:r>
        <w:rPr>
          <w:rFonts w:ascii="Times New Roman" w:hAnsi="Times New Roman"/>
          <w:sz w:val="24"/>
          <w:szCs w:val="24"/>
        </w:rPr>
        <w:t>школьники</w:t>
      </w:r>
      <w:proofErr w:type="gramEnd"/>
      <w:r>
        <w:rPr>
          <w:rFonts w:ascii="Times New Roman" w:hAnsi="Times New Roman"/>
          <w:sz w:val="24"/>
          <w:szCs w:val="24"/>
        </w:rPr>
        <w:t xml:space="preserve"> не могут помогать животным самостоятельно, без участия взрослых.</w:t>
      </w:r>
    </w:p>
    <w:p w:rsidR="00C6133F" w:rsidRDefault="00C6133F" w:rsidP="000B21D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Сначала критическое высказывание «</w:t>
      </w:r>
      <w:proofErr w:type="spellStart"/>
      <w:r>
        <w:rPr>
          <w:rFonts w:ascii="Times New Roman" w:hAnsi="Times New Roman"/>
          <w:sz w:val="24"/>
          <w:szCs w:val="24"/>
        </w:rPr>
        <w:t>Я_против</w:t>
      </w:r>
      <w:proofErr w:type="spellEnd"/>
      <w:r>
        <w:rPr>
          <w:rFonts w:ascii="Times New Roman" w:hAnsi="Times New Roman"/>
          <w:sz w:val="24"/>
          <w:szCs w:val="24"/>
        </w:rPr>
        <w:t>» возмутило пятиклассников. Они хотели написать, что он просто не хочет помогать животным и ищет себе оправдание. Однако спустя некоторое время они поняли, что в критических суждениях есть дол истины. Мальчики стали приводить примеры действий, которые подтверждали мнение «</w:t>
      </w:r>
      <w:proofErr w:type="spellStart"/>
      <w:r>
        <w:rPr>
          <w:rFonts w:ascii="Times New Roman" w:hAnsi="Times New Roman"/>
          <w:sz w:val="24"/>
          <w:szCs w:val="24"/>
        </w:rPr>
        <w:t>Я_</w:t>
      </w:r>
      <w:proofErr w:type="gramStart"/>
      <w:r>
        <w:rPr>
          <w:rFonts w:ascii="Times New Roman" w:hAnsi="Times New Roman"/>
          <w:sz w:val="24"/>
          <w:szCs w:val="24"/>
        </w:rPr>
        <w:t>против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».</w:t>
      </w:r>
    </w:p>
    <w:p w:rsidR="00C6133F" w:rsidRDefault="00C6133F" w:rsidP="000B21D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Какие из следующих действий соответствуют мнению пользователя «</w:t>
      </w:r>
      <w:proofErr w:type="spellStart"/>
      <w:r>
        <w:rPr>
          <w:rFonts w:ascii="Times New Roman" w:hAnsi="Times New Roman"/>
          <w:sz w:val="24"/>
          <w:szCs w:val="24"/>
        </w:rPr>
        <w:t>Я_</w:t>
      </w:r>
      <w:proofErr w:type="gramStart"/>
      <w:r>
        <w:rPr>
          <w:rFonts w:ascii="Times New Roman" w:hAnsi="Times New Roman"/>
          <w:sz w:val="24"/>
          <w:szCs w:val="24"/>
        </w:rPr>
        <w:t>против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>»?</w:t>
      </w:r>
    </w:p>
    <w:p w:rsidR="00C6133F" w:rsidRDefault="00C6133F" w:rsidP="000B21D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все верные ответы. Поставьте </w:t>
      </w:r>
      <w:proofErr w:type="spellStart"/>
      <w:r>
        <w:rPr>
          <w:rFonts w:ascii="Times New Roman" w:hAnsi="Times New Roman"/>
          <w:sz w:val="24"/>
          <w:szCs w:val="24"/>
        </w:rPr>
        <w:t>√</w:t>
      </w:r>
      <w:proofErr w:type="spellEnd"/>
      <w:r>
        <w:rPr>
          <w:rFonts w:ascii="Times New Roman" w:hAnsi="Times New Roman"/>
          <w:sz w:val="24"/>
          <w:szCs w:val="24"/>
        </w:rPr>
        <w:t xml:space="preserve"> около каждого выбранного ответа.</w:t>
      </w:r>
    </w:p>
    <w:p w:rsidR="00C6133F" w:rsidRDefault="00C6133F" w:rsidP="000B21D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7512"/>
        <w:gridCol w:w="709"/>
      </w:tblGrid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2" w:name="_Hlk98198262"/>
            <w:r w:rsidRPr="00DB02A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B02A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B02A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B02A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Участвовать в конкурсе плакатов «Найдем котёнку дом»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Заставить безответственных владельцев домашних животных относиться к животным хорошо.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Гулять со своей собакой.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Стать волонтёром и ухаживать за животным в приюте.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Стать опекуном и оказывать материальную помощь зоопарку.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Кормить птиц зимой в парке.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2"/>
    </w:tbl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</w:p>
    <w:p w:rsidR="00C6133F" w:rsidRPr="00363A0B" w:rsidRDefault="00C6133F" w:rsidP="000B21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странице «</w:t>
      </w:r>
      <w:proofErr w:type="spellStart"/>
      <w:r>
        <w:rPr>
          <w:rFonts w:ascii="Times New Roman" w:hAnsi="Times New Roman"/>
          <w:sz w:val="24"/>
          <w:szCs w:val="24"/>
        </w:rPr>
        <w:t>ВКонтакте</w:t>
      </w:r>
      <w:proofErr w:type="spellEnd"/>
      <w:r>
        <w:rPr>
          <w:rFonts w:ascii="Times New Roman" w:hAnsi="Times New Roman"/>
          <w:sz w:val="24"/>
          <w:szCs w:val="24"/>
        </w:rPr>
        <w:t>» организаторы разместили найденный в Интернете рассказ о жизни одного приюта для животных.</w:t>
      </w:r>
    </w:p>
    <w:p w:rsidR="00C6133F" w:rsidRDefault="00C6133F" w:rsidP="000B21D5">
      <w:pPr>
        <w:jc w:val="center"/>
        <w:rPr>
          <w:rFonts w:ascii="Times New Roman" w:hAnsi="Times New Roman"/>
          <w:noProof/>
          <w:sz w:val="28"/>
          <w:szCs w:val="28"/>
        </w:rPr>
      </w:pPr>
    </w:p>
    <w:p w:rsidR="00C6133F" w:rsidRDefault="00C6133F" w:rsidP="000B21D5">
      <w:pPr>
        <w:jc w:val="center"/>
        <w:rPr>
          <w:rFonts w:ascii="Times New Roman" w:hAnsi="Times New Roman"/>
          <w:noProof/>
          <w:sz w:val="28"/>
          <w:szCs w:val="28"/>
        </w:rPr>
      </w:pPr>
      <w:r w:rsidRPr="00363A0B">
        <w:rPr>
          <w:rFonts w:ascii="Times New Roman" w:hAnsi="Times New Roman"/>
          <w:noProof/>
          <w:sz w:val="28"/>
          <w:szCs w:val="28"/>
        </w:rPr>
        <w:lastRenderedPageBreak/>
        <w:t>Текст 2. Дом для кошек и собак.</w:t>
      </w:r>
    </w:p>
    <w:p w:rsidR="00C6133F" w:rsidRDefault="00C6133F" w:rsidP="000B21D5">
      <w:pPr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Все животные оказались в приюте после отлова с улиц. Как рассказали работники приюта, часто щенков и котя выбрасывают на улицу, когда они подрастают. Животные находятся в новом доме пожизненно, если не найдут хозяина.</w:t>
      </w:r>
    </w:p>
    <w:p w:rsidR="00C6133F" w:rsidRDefault="008F4CA5" w:rsidP="000B21D5">
      <w:pPr>
        <w:jc w:val="both"/>
        <w:rPr>
          <w:rFonts w:ascii="Times New Roman" w:hAnsi="Times New Roman"/>
          <w:noProof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213995</wp:posOffset>
            </wp:positionV>
            <wp:extent cx="2156460" cy="1432560"/>
            <wp:effectExtent l="0" t="0" r="0" b="0"/>
            <wp:wrapTight wrapText="bothSides">
              <wp:wrapPolygon edited="0">
                <wp:start x="0" y="0"/>
                <wp:lineTo x="0" y="21255"/>
                <wp:lineTo x="21371" y="21255"/>
                <wp:lineTo x="21371" y="0"/>
                <wp:lineTo x="0" y="0"/>
              </wp:wrapPolygon>
            </wp:wrapTight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835" t="40337" r="63107" b="48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133F">
        <w:rPr>
          <w:rFonts w:ascii="Times New Roman" w:hAnsi="Times New Roman"/>
          <w:noProof/>
          <w:sz w:val="28"/>
          <w:szCs w:val="28"/>
        </w:rPr>
        <w:t xml:space="preserve"> Любимого питомца можно забрать бесплатно. С начала года в приюте оказалось 178 собак, а забрали домой 38. Животным в приюте лучше, чем на улице. Онако есть мнение, что даже в благоустроенном приюте животному никогда не будет так же хорощо, как при домашнем содержании. В каждом вольере находится две-четыре собаки. Соседи подбираются не только по размеру, но и по характеру. За собаками ухаживают 20 сотрудников. Они ежедневно убирают в вольерах, маняют воду, кормят собак суим кормом, оптимально подобранном по составу и качеству. На оборудованной площадкеспециалист-кинолог друссирует собак и готовит их для дальнейшего пристройства, ведь это главная задача приюта. Отделение для кошек тоже оборудовано. За состоянием животных следят два ветеринара. Все необходимое есть в медицинском кабиненте. Помогают сотрудникам приюта почти 250 волонтёров. Многие люди, в том числе и знаменитые, поддурживают приют материально.</w:t>
      </w:r>
    </w:p>
    <w:p w:rsidR="00C6133F" w:rsidRPr="00363A0B" w:rsidRDefault="00C6133F" w:rsidP="000B21D5">
      <w:pPr>
        <w:spacing w:after="0"/>
        <w:rPr>
          <w:rFonts w:ascii="Times New Roman" w:hAnsi="Times New Roman"/>
          <w:noProof/>
          <w:sz w:val="24"/>
          <w:szCs w:val="24"/>
        </w:rPr>
      </w:pPr>
      <w:r w:rsidRPr="00A52D52">
        <w:rPr>
          <w:rFonts w:ascii="Times New Roman" w:hAnsi="Times New Roman"/>
          <w:b/>
          <w:bCs/>
          <w:noProof/>
          <w:sz w:val="24"/>
          <w:szCs w:val="24"/>
        </w:rPr>
        <w:t>Задание 4</w:t>
      </w:r>
      <w:r w:rsidRPr="00363A0B">
        <w:rPr>
          <w:rFonts w:ascii="Times New Roman" w:hAnsi="Times New Roman"/>
          <w:noProof/>
          <w:sz w:val="24"/>
          <w:szCs w:val="24"/>
        </w:rPr>
        <w:t>.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Основываясь на информации из текста, определите, зачем школьники поместили сообщение на странице группы. Выберите все верные ответы.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Поставьте </w:t>
      </w:r>
      <w:proofErr w:type="spellStart"/>
      <w:r>
        <w:rPr>
          <w:rFonts w:ascii="Times New Roman" w:hAnsi="Times New Roman"/>
          <w:sz w:val="24"/>
          <w:szCs w:val="24"/>
        </w:rPr>
        <w:t>√</w:t>
      </w:r>
      <w:proofErr w:type="spellEnd"/>
      <w:r>
        <w:rPr>
          <w:rFonts w:ascii="Times New Roman" w:hAnsi="Times New Roman"/>
          <w:sz w:val="24"/>
          <w:szCs w:val="24"/>
        </w:rPr>
        <w:t xml:space="preserve"> около каждого выбранного ответа.</w:t>
      </w:r>
    </w:p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7512"/>
        <w:gridCol w:w="845"/>
      </w:tblGrid>
      <w:tr w:rsidR="00C6133F" w:rsidRPr="00DB02A1" w:rsidTr="00DD785E">
        <w:trPr>
          <w:jc w:val="center"/>
        </w:trPr>
        <w:tc>
          <w:tcPr>
            <w:tcW w:w="988" w:type="dxa"/>
            <w:vAlign w:val="center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3" w:name="_Hlk98198311"/>
            <w:r w:rsidRPr="00DB02A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DB02A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DB02A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DB02A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2" w:type="dxa"/>
            <w:vAlign w:val="center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Причина</w:t>
            </w:r>
          </w:p>
        </w:tc>
        <w:tc>
          <w:tcPr>
            <w:tcW w:w="845" w:type="dxa"/>
            <w:vAlign w:val="center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rPr>
          <w:jc w:val="center"/>
        </w:trPr>
        <w:tc>
          <w:tcPr>
            <w:tcW w:w="988" w:type="dxa"/>
          </w:tcPr>
          <w:p w:rsidR="00C6133F" w:rsidRPr="00DB02A1" w:rsidRDefault="00C6133F" w:rsidP="00DD785E">
            <w:pPr>
              <w:pStyle w:val="a3"/>
              <w:numPr>
                <w:ilvl w:val="0"/>
                <w:numId w:val="4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Рассказать учащимся о жизни животных в приюте.</w:t>
            </w:r>
          </w:p>
        </w:tc>
        <w:tc>
          <w:tcPr>
            <w:tcW w:w="845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rPr>
          <w:jc w:val="center"/>
        </w:trPr>
        <w:tc>
          <w:tcPr>
            <w:tcW w:w="988" w:type="dxa"/>
          </w:tcPr>
          <w:p w:rsidR="00C6133F" w:rsidRPr="00DB02A1" w:rsidRDefault="00C6133F" w:rsidP="00DD785E">
            <w:pPr>
              <w:pStyle w:val="a3"/>
              <w:numPr>
                <w:ilvl w:val="0"/>
                <w:numId w:val="4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Рассказать о плохом отношении к животным в приюте.</w:t>
            </w:r>
          </w:p>
        </w:tc>
        <w:tc>
          <w:tcPr>
            <w:tcW w:w="845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rPr>
          <w:jc w:val="center"/>
        </w:trPr>
        <w:tc>
          <w:tcPr>
            <w:tcW w:w="988" w:type="dxa"/>
          </w:tcPr>
          <w:p w:rsidR="00C6133F" w:rsidRPr="00DB02A1" w:rsidRDefault="00C6133F" w:rsidP="00DD785E">
            <w:pPr>
              <w:pStyle w:val="a3"/>
              <w:numPr>
                <w:ilvl w:val="0"/>
                <w:numId w:val="4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Привлечь внимание учащихся ко всем профессиям, связанным с охраной природы.</w:t>
            </w:r>
          </w:p>
        </w:tc>
        <w:tc>
          <w:tcPr>
            <w:tcW w:w="845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rPr>
          <w:jc w:val="center"/>
        </w:trPr>
        <w:tc>
          <w:tcPr>
            <w:tcW w:w="988" w:type="dxa"/>
          </w:tcPr>
          <w:p w:rsidR="00C6133F" w:rsidRPr="00DB02A1" w:rsidRDefault="00C6133F" w:rsidP="00DD785E">
            <w:pPr>
              <w:pStyle w:val="a3"/>
              <w:numPr>
                <w:ilvl w:val="0"/>
                <w:numId w:val="4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Привлечь школьников к посильной помощи животным</w:t>
            </w:r>
          </w:p>
        </w:tc>
        <w:tc>
          <w:tcPr>
            <w:tcW w:w="845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3"/>
    </w:tbl>
    <w:p w:rsidR="00C6133F" w:rsidRPr="00363A0B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</w:p>
    <w:p w:rsidR="00C6133F" w:rsidRPr="00A52D52" w:rsidRDefault="00C6133F" w:rsidP="000B21D5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A52D52">
        <w:rPr>
          <w:rFonts w:ascii="Times New Roman" w:hAnsi="Times New Roman"/>
          <w:b/>
          <w:bCs/>
          <w:sz w:val="24"/>
          <w:szCs w:val="24"/>
        </w:rPr>
        <w:t>Задание 5.</w:t>
      </w:r>
    </w:p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  <w:r w:rsidRPr="00A52D52">
        <w:rPr>
          <w:rFonts w:ascii="Times New Roman" w:hAnsi="Times New Roman"/>
          <w:sz w:val="24"/>
          <w:szCs w:val="24"/>
        </w:rPr>
        <w:t>Какие мнения, высказанные в тексте «Дом для кошек и собак», не подкреплены фактами?</w:t>
      </w:r>
    </w:p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все верные ответы. Поставьте </w:t>
      </w:r>
      <w:proofErr w:type="spellStart"/>
      <w:r>
        <w:rPr>
          <w:rFonts w:ascii="Times New Roman" w:hAnsi="Times New Roman"/>
          <w:sz w:val="24"/>
          <w:szCs w:val="24"/>
        </w:rPr>
        <w:t>√</w:t>
      </w:r>
      <w:proofErr w:type="spellEnd"/>
      <w:r>
        <w:rPr>
          <w:rFonts w:ascii="Times New Roman" w:hAnsi="Times New Roman"/>
          <w:sz w:val="24"/>
          <w:szCs w:val="24"/>
        </w:rPr>
        <w:t xml:space="preserve"> около каждого выбранного ответа.</w:t>
      </w:r>
    </w:p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7512"/>
        <w:gridCol w:w="709"/>
      </w:tblGrid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4" w:name="_Hlk98198355"/>
            <w:r w:rsidRPr="00DB02A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B02A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B02A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B02A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Мнение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 xml:space="preserve">В приюте животным живется лучше, чем на улице. 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Сотрудники приюта заботятся о здоровье животных.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Даже в благоустроенном приюте животному никогда не будет так хорошо, как при домашнем содержании.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DB02A1" w:rsidTr="00DD785E">
        <w:tc>
          <w:tcPr>
            <w:tcW w:w="988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12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Отделение для кошек оборудовано не хуже, чем отделение для собак.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4"/>
    </w:tbl>
    <w:p w:rsidR="00C6133F" w:rsidRDefault="00C6133F" w:rsidP="000B21D5">
      <w:pPr>
        <w:rPr>
          <w:rFonts w:ascii="Times New Roman" w:hAnsi="Times New Roman"/>
          <w:sz w:val="24"/>
          <w:szCs w:val="24"/>
        </w:rPr>
      </w:pPr>
    </w:p>
    <w:p w:rsidR="00C6133F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6.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 какими утверждениями мог бы согласиться автор текста «</w:t>
      </w:r>
      <w:r w:rsidRPr="00A52D52">
        <w:rPr>
          <w:rFonts w:ascii="Times New Roman" w:hAnsi="Times New Roman"/>
          <w:sz w:val="24"/>
          <w:szCs w:val="24"/>
        </w:rPr>
        <w:t>Дом для кошек и собак»</w:t>
      </w:r>
      <w:r>
        <w:rPr>
          <w:rFonts w:ascii="Times New Roman" w:hAnsi="Times New Roman"/>
          <w:sz w:val="24"/>
          <w:szCs w:val="24"/>
        </w:rPr>
        <w:t>?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все верные ответы. Поставьте </w:t>
      </w:r>
      <w:proofErr w:type="spellStart"/>
      <w:r>
        <w:rPr>
          <w:rFonts w:ascii="Times New Roman" w:hAnsi="Times New Roman"/>
          <w:sz w:val="24"/>
          <w:szCs w:val="24"/>
        </w:rPr>
        <w:t>√</w:t>
      </w:r>
      <w:proofErr w:type="spellEnd"/>
      <w:r>
        <w:rPr>
          <w:rFonts w:ascii="Times New Roman" w:hAnsi="Times New Roman"/>
          <w:sz w:val="24"/>
          <w:szCs w:val="24"/>
        </w:rPr>
        <w:t xml:space="preserve"> около каждого выбранного ответа.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7654"/>
        <w:gridCol w:w="709"/>
      </w:tblGrid>
      <w:tr w:rsidR="00C6133F" w:rsidRPr="00DB02A1" w:rsidTr="00DD785E">
        <w:tc>
          <w:tcPr>
            <w:tcW w:w="846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bookmarkStart w:id="5" w:name="_Hlk98198384"/>
            <w:r w:rsidRPr="00DB02A1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DB02A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DB02A1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B02A1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654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B02A1">
              <w:rPr>
                <w:rFonts w:ascii="Times New Roman" w:hAnsi="Times New Roman"/>
                <w:sz w:val="28"/>
                <w:szCs w:val="28"/>
              </w:rPr>
              <w:t>Утверждение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33F" w:rsidRPr="00DB02A1" w:rsidTr="00DD785E">
        <w:tc>
          <w:tcPr>
            <w:tcW w:w="846" w:type="dxa"/>
          </w:tcPr>
          <w:p w:rsidR="00C6133F" w:rsidRPr="00DB02A1" w:rsidRDefault="00C6133F" w:rsidP="00DD785E">
            <w:pPr>
              <w:pStyle w:val="a3"/>
              <w:numPr>
                <w:ilvl w:val="0"/>
                <w:numId w:val="5"/>
              </w:num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 xml:space="preserve">Нельзя относиться к домашнему животному, как к игрушке 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33F" w:rsidRPr="00DB02A1" w:rsidTr="00DD785E">
        <w:tc>
          <w:tcPr>
            <w:tcW w:w="846" w:type="dxa"/>
          </w:tcPr>
          <w:p w:rsidR="00C6133F" w:rsidRPr="00DB02A1" w:rsidRDefault="00C6133F" w:rsidP="00DD785E">
            <w:pPr>
              <w:pStyle w:val="a3"/>
              <w:numPr>
                <w:ilvl w:val="0"/>
                <w:numId w:val="5"/>
              </w:num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Помощь бездомным животным может быть успешной только при поддержке знаменитых людей.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33F" w:rsidRPr="00DB02A1" w:rsidTr="00DD785E">
        <w:tc>
          <w:tcPr>
            <w:tcW w:w="846" w:type="dxa"/>
          </w:tcPr>
          <w:p w:rsidR="00C6133F" w:rsidRPr="00DB02A1" w:rsidRDefault="00C6133F" w:rsidP="00DD785E">
            <w:pPr>
              <w:pStyle w:val="a3"/>
              <w:numPr>
                <w:ilvl w:val="0"/>
                <w:numId w:val="5"/>
              </w:num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Информация печатных СМИ, телевидения и Интернета о помощи животным не влияет на реальные дела защитников природы.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6133F" w:rsidRPr="00DB02A1" w:rsidTr="00DD785E">
        <w:tc>
          <w:tcPr>
            <w:tcW w:w="846" w:type="dxa"/>
          </w:tcPr>
          <w:p w:rsidR="00C6133F" w:rsidRPr="00DB02A1" w:rsidRDefault="00C6133F" w:rsidP="00DD785E">
            <w:pPr>
              <w:pStyle w:val="a3"/>
              <w:numPr>
                <w:ilvl w:val="0"/>
                <w:numId w:val="5"/>
              </w:num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654" w:type="dxa"/>
          </w:tcPr>
          <w:p w:rsidR="00C6133F" w:rsidRPr="00DB02A1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B02A1">
              <w:rPr>
                <w:rFonts w:ascii="Times New Roman" w:hAnsi="Times New Roman"/>
                <w:sz w:val="24"/>
                <w:szCs w:val="24"/>
              </w:rPr>
              <w:t>Люди, допускающие жестокое обращение с животными, должны нести ответственность.</w:t>
            </w:r>
          </w:p>
        </w:tc>
        <w:tc>
          <w:tcPr>
            <w:tcW w:w="709" w:type="dxa"/>
          </w:tcPr>
          <w:p w:rsidR="00C6133F" w:rsidRPr="00DB02A1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bookmarkEnd w:id="5"/>
    </w:tbl>
    <w:p w:rsidR="00C6133F" w:rsidRDefault="00C6133F" w:rsidP="000B21D5">
      <w:pPr>
        <w:jc w:val="center"/>
        <w:rPr>
          <w:rFonts w:ascii="Times New Roman" w:hAnsi="Times New Roman"/>
          <w:sz w:val="28"/>
          <w:szCs w:val="28"/>
        </w:rPr>
      </w:pPr>
    </w:p>
    <w:p w:rsidR="00C6133F" w:rsidRPr="00052BAE" w:rsidRDefault="00C6133F" w:rsidP="000B21D5">
      <w:pPr>
        <w:jc w:val="center"/>
        <w:rPr>
          <w:rFonts w:ascii="Times New Roman" w:hAnsi="Times New Roman"/>
          <w:sz w:val="28"/>
          <w:szCs w:val="28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p w:rsidR="00C6133F" w:rsidRDefault="00C6133F" w:rsidP="000B21D5">
      <w:pPr>
        <w:jc w:val="center"/>
        <w:rPr>
          <w:rFonts w:ascii="Times New Roman" w:hAnsi="Times New Roman"/>
          <w:sz w:val="28"/>
          <w:szCs w:val="28"/>
        </w:rPr>
      </w:pPr>
      <w:bookmarkStart w:id="6" w:name="Мусорные_острова"/>
      <w:r w:rsidRPr="0077774E">
        <w:rPr>
          <w:rFonts w:ascii="Times New Roman" w:hAnsi="Times New Roman"/>
          <w:sz w:val="28"/>
          <w:szCs w:val="28"/>
        </w:rPr>
        <w:lastRenderedPageBreak/>
        <w:t>Ситуация «ГОСУДАРСТВО МУСОРНЫЕ ОСТРОВА»</w:t>
      </w:r>
      <w:bookmarkEnd w:id="6"/>
    </w:p>
    <w:p w:rsidR="00C6133F" w:rsidRDefault="00C6133F" w:rsidP="000B21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Тихом океане неподалёку от Гавайских островов существует огромное скопление пластикового мусора, которое называют Большим тихоокеанским мусорным пятном или Восточным мусорным континентом. Скопление пластика и других отходов вызвано действием системы океанических течений. Мусорное пятно расположено между 135˚ – 155 ˚ </w:t>
      </w:r>
      <w:proofErr w:type="spellStart"/>
      <w:r>
        <w:rPr>
          <w:rFonts w:ascii="Times New Roman" w:hAnsi="Times New Roman"/>
          <w:sz w:val="28"/>
          <w:szCs w:val="28"/>
        </w:rPr>
        <w:t>з.д</w:t>
      </w:r>
      <w:proofErr w:type="spellEnd"/>
      <w:r>
        <w:rPr>
          <w:rFonts w:ascii="Times New Roman" w:hAnsi="Times New Roman"/>
          <w:sz w:val="28"/>
          <w:szCs w:val="28"/>
        </w:rPr>
        <w:t xml:space="preserve">. и 35˚ – 42˚ </w:t>
      </w:r>
      <w:proofErr w:type="spellStart"/>
      <w:r>
        <w:rPr>
          <w:rFonts w:ascii="Times New Roman" w:hAnsi="Times New Roman"/>
          <w:sz w:val="28"/>
          <w:szCs w:val="28"/>
        </w:rPr>
        <w:t>с.ш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6133F" w:rsidRPr="003B6D47" w:rsidRDefault="008F4CA5" w:rsidP="000B21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1967865</wp:posOffset>
            </wp:positionV>
            <wp:extent cx="4046220" cy="1370965"/>
            <wp:effectExtent l="0" t="0" r="0" b="635"/>
            <wp:wrapTight wrapText="bothSides">
              <wp:wrapPolygon edited="0">
                <wp:start x="0" y="0"/>
                <wp:lineTo x="0" y="21310"/>
                <wp:lineTo x="21458" y="21310"/>
                <wp:lineTo x="21458" y="0"/>
                <wp:lineTo x="0" y="0"/>
              </wp:wrapPolygon>
            </wp:wrapTight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633" t="58830" r="49707" b="28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20" cy="1370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133F">
        <w:rPr>
          <w:rFonts w:ascii="Times New Roman" w:hAnsi="Times New Roman"/>
          <w:sz w:val="28"/>
          <w:szCs w:val="28"/>
        </w:rPr>
        <w:t>О скоплении отходов в этой части планеты стало известно в конце 1980-х годов, и с тех пор эта «территория» стабильно увеличивается.</w:t>
      </w:r>
      <w:r w:rsidR="00C6133F" w:rsidRPr="003B6D47">
        <w:rPr>
          <w:rFonts w:ascii="Times New Roman" w:hAnsi="Times New Roman"/>
          <w:sz w:val="28"/>
          <w:szCs w:val="28"/>
        </w:rPr>
        <w:t xml:space="preserve"> </w:t>
      </w:r>
      <w:r w:rsidR="00C6133F">
        <w:rPr>
          <w:rFonts w:ascii="Times New Roman" w:hAnsi="Times New Roman"/>
          <w:sz w:val="28"/>
          <w:szCs w:val="28"/>
        </w:rPr>
        <w:t>По некоторым данным, «мусорный континент» занимает площадь в 700 тысяч км</w:t>
      </w:r>
      <w:proofErr w:type="gramStart"/>
      <w:r w:rsidR="00C6133F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="00C6133F">
        <w:rPr>
          <w:rFonts w:ascii="Times New Roman" w:hAnsi="Times New Roman"/>
          <w:sz w:val="28"/>
          <w:szCs w:val="28"/>
        </w:rPr>
        <w:t xml:space="preserve">. Мусорное пятно не остров, а скорее кисель из пластика, который морские животные принимают за зоопланктон. Энтузиасты решили </w:t>
      </w:r>
      <w:proofErr w:type="gramStart"/>
      <w:r w:rsidR="00C6133F">
        <w:rPr>
          <w:rFonts w:ascii="Times New Roman" w:hAnsi="Times New Roman"/>
          <w:sz w:val="28"/>
          <w:szCs w:val="28"/>
        </w:rPr>
        <w:t>обратить внимание</w:t>
      </w:r>
      <w:proofErr w:type="gramEnd"/>
      <w:r w:rsidR="00C6133F">
        <w:rPr>
          <w:rFonts w:ascii="Times New Roman" w:hAnsi="Times New Roman"/>
          <w:sz w:val="28"/>
          <w:szCs w:val="28"/>
        </w:rPr>
        <w:t xml:space="preserve"> мировой общественности на проблему. Они предложили объявить мусорный остров государством с названием Мусорные острова, потому что у скопления мусора есть признаки государства, например, границы. Активисты нарисовали флаг государства Мусорные острова, деньги, назвав их «обломками», обложку паспорта из переработанной бумаги, марки государства.</w:t>
      </w:r>
    </w:p>
    <w:p w:rsidR="00C6133F" w:rsidRDefault="008F4CA5" w:rsidP="000B21D5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852805</wp:posOffset>
            </wp:positionV>
            <wp:extent cx="3185160" cy="1766570"/>
            <wp:effectExtent l="0" t="0" r="0" b="5080"/>
            <wp:wrapTight wrapText="bothSides">
              <wp:wrapPolygon edited="0">
                <wp:start x="0" y="0"/>
                <wp:lineTo x="0" y="21429"/>
                <wp:lineTo x="21445" y="21429"/>
                <wp:lineTo x="21445" y="0"/>
                <wp:lineTo x="0" y="0"/>
              </wp:wrapPolygon>
            </wp:wrapTight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535" t="48615" r="50063" b="30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1766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133F">
        <w:rPr>
          <w:rFonts w:ascii="Times New Roman" w:hAnsi="Times New Roman"/>
          <w:sz w:val="28"/>
          <w:szCs w:val="28"/>
        </w:rPr>
        <w:t>Создатели государства Мусорные острова направили электронное заявление Генеральному секретарю Организации Объединенных Наций (ООН) с просьбой официально его признать. Заявление о признании Мусорных островов государством подписало в Интернете более 240 тысяч человек из разных стран мира.</w:t>
      </w:r>
    </w:p>
    <w:p w:rsidR="00C6133F" w:rsidRPr="007B1FEB" w:rsidRDefault="00C6133F" w:rsidP="000B21D5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7B1FEB">
        <w:rPr>
          <w:rFonts w:ascii="Times New Roman" w:hAnsi="Times New Roman"/>
          <w:b/>
          <w:bCs/>
          <w:sz w:val="24"/>
          <w:szCs w:val="24"/>
        </w:rPr>
        <w:t>Задание 1.</w:t>
      </w:r>
    </w:p>
    <w:p w:rsidR="00C6133F" w:rsidRPr="00744A19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  <w:r w:rsidRPr="00744A19">
        <w:rPr>
          <w:rFonts w:ascii="Times New Roman" w:hAnsi="Times New Roman"/>
          <w:sz w:val="24"/>
          <w:szCs w:val="24"/>
        </w:rPr>
        <w:t>Какова цель обращения создателей государства Мусорные острова к Генеральному секретарю ООН?</w:t>
      </w:r>
    </w:p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  <w:r w:rsidRPr="00744A19">
        <w:rPr>
          <w:rFonts w:ascii="Times New Roman" w:hAnsi="Times New Roman"/>
          <w:sz w:val="24"/>
          <w:szCs w:val="24"/>
        </w:rPr>
        <w:t xml:space="preserve">Выберите верный ответ, поставьте </w:t>
      </w:r>
      <w:proofErr w:type="spellStart"/>
      <w:r w:rsidRPr="00744A19">
        <w:rPr>
          <w:rFonts w:ascii="Times New Roman" w:hAnsi="Times New Roman"/>
          <w:sz w:val="24"/>
          <w:szCs w:val="24"/>
        </w:rPr>
        <w:t>√</w:t>
      </w:r>
      <w:proofErr w:type="spellEnd"/>
      <w:r w:rsidRPr="00744A19">
        <w:rPr>
          <w:rFonts w:ascii="Times New Roman" w:hAnsi="Times New Roman"/>
          <w:sz w:val="24"/>
          <w:szCs w:val="24"/>
        </w:rPr>
        <w:t xml:space="preserve"> около него. </w:t>
      </w:r>
    </w:p>
    <w:p w:rsidR="00C6133F" w:rsidRPr="00744A19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7371"/>
        <w:gridCol w:w="1128"/>
      </w:tblGrid>
      <w:tr w:rsidR="00C6133F" w:rsidRPr="001577CB" w:rsidTr="00DD785E">
        <w:tc>
          <w:tcPr>
            <w:tcW w:w="846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77CB">
              <w:rPr>
                <w:rFonts w:ascii="Times New Roman" w:hAnsi="Times New Roman"/>
              </w:rPr>
              <w:t xml:space="preserve">№ </w:t>
            </w:r>
            <w:proofErr w:type="spellStart"/>
            <w:proofErr w:type="gramStart"/>
            <w:r w:rsidRPr="001577CB">
              <w:rPr>
                <w:rFonts w:ascii="Times New Roman" w:hAnsi="Times New Roman"/>
              </w:rPr>
              <w:t>п</w:t>
            </w:r>
            <w:proofErr w:type="spellEnd"/>
            <w:proofErr w:type="gramEnd"/>
            <w:r w:rsidRPr="001577CB">
              <w:rPr>
                <w:rFonts w:ascii="Times New Roman" w:hAnsi="Times New Roman"/>
              </w:rPr>
              <w:t>/</w:t>
            </w:r>
            <w:proofErr w:type="spellStart"/>
            <w:r w:rsidRPr="001577CB">
              <w:rPr>
                <w:rFonts w:ascii="Times New Roman" w:hAnsi="Times New Roman"/>
              </w:rPr>
              <w:t>п</w:t>
            </w:r>
            <w:proofErr w:type="spellEnd"/>
          </w:p>
        </w:tc>
        <w:tc>
          <w:tcPr>
            <w:tcW w:w="7371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1577CB">
              <w:rPr>
                <w:rFonts w:ascii="Times New Roman" w:hAnsi="Times New Roman"/>
              </w:rPr>
              <w:t>Цель</w:t>
            </w:r>
          </w:p>
        </w:tc>
        <w:tc>
          <w:tcPr>
            <w:tcW w:w="1128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</w:p>
        </w:tc>
      </w:tr>
      <w:tr w:rsidR="00C6133F" w:rsidRPr="001577CB" w:rsidTr="00DD785E">
        <w:tc>
          <w:tcPr>
            <w:tcW w:w="846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71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</w:rPr>
            </w:pPr>
            <w:r w:rsidRPr="001577CB">
              <w:rPr>
                <w:rFonts w:ascii="Times New Roman" w:hAnsi="Times New Roman"/>
              </w:rPr>
              <w:t>Привлечь внимание общественности к проблеме очищения вод Мирового океана.</w:t>
            </w:r>
          </w:p>
        </w:tc>
        <w:tc>
          <w:tcPr>
            <w:tcW w:w="1128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6133F" w:rsidRPr="001577CB" w:rsidTr="00DD785E">
        <w:tc>
          <w:tcPr>
            <w:tcW w:w="846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71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</w:rPr>
            </w:pPr>
            <w:r w:rsidRPr="001577CB">
              <w:rPr>
                <w:rFonts w:ascii="Times New Roman" w:hAnsi="Times New Roman"/>
              </w:rPr>
              <w:t>Создать новое государство Мусорные острова.</w:t>
            </w:r>
            <w:r w:rsidRPr="001577CB">
              <w:rPr>
                <w:noProof/>
              </w:rPr>
              <w:t xml:space="preserve"> </w:t>
            </w:r>
          </w:p>
        </w:tc>
        <w:tc>
          <w:tcPr>
            <w:tcW w:w="1128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6133F" w:rsidRPr="001577CB" w:rsidTr="00DD785E">
        <w:tc>
          <w:tcPr>
            <w:tcW w:w="846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71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</w:rPr>
            </w:pPr>
            <w:r w:rsidRPr="001577CB">
              <w:rPr>
                <w:rFonts w:ascii="Times New Roman" w:hAnsi="Times New Roman"/>
              </w:rPr>
              <w:t>Переселиться на территорию государства Мусорные острова.</w:t>
            </w:r>
          </w:p>
        </w:tc>
        <w:tc>
          <w:tcPr>
            <w:tcW w:w="1128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C6133F" w:rsidRPr="001577CB" w:rsidTr="00DD785E">
        <w:tc>
          <w:tcPr>
            <w:tcW w:w="846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7371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</w:rPr>
            </w:pPr>
            <w:r w:rsidRPr="001577CB">
              <w:rPr>
                <w:rFonts w:ascii="Times New Roman" w:hAnsi="Times New Roman"/>
              </w:rPr>
              <w:t xml:space="preserve">Официально утвердить флаг и герб </w:t>
            </w:r>
            <w:proofErr w:type="gramStart"/>
            <w:r w:rsidRPr="001577CB">
              <w:rPr>
                <w:rFonts w:ascii="Times New Roman" w:hAnsi="Times New Roman"/>
              </w:rPr>
              <w:t>государства</w:t>
            </w:r>
            <w:proofErr w:type="gramEnd"/>
            <w:r w:rsidRPr="001577CB">
              <w:rPr>
                <w:rFonts w:ascii="Times New Roman" w:hAnsi="Times New Roman"/>
              </w:rPr>
              <w:t xml:space="preserve"> Мусорные острова.</w:t>
            </w:r>
          </w:p>
        </w:tc>
        <w:tc>
          <w:tcPr>
            <w:tcW w:w="1128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</w:tbl>
    <w:p w:rsidR="00C6133F" w:rsidRDefault="00C6133F" w:rsidP="000B21D5">
      <w:pPr>
        <w:spacing w:after="0"/>
        <w:rPr>
          <w:rFonts w:ascii="Times New Roman" w:hAnsi="Times New Roman"/>
          <w:b/>
          <w:bCs/>
          <w:sz w:val="24"/>
          <w:szCs w:val="24"/>
        </w:rPr>
      </w:pPr>
    </w:p>
    <w:p w:rsidR="00C6133F" w:rsidRPr="007B1FEB" w:rsidRDefault="00C6133F" w:rsidP="000B21D5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7B1FEB">
        <w:rPr>
          <w:rFonts w:ascii="Times New Roman" w:hAnsi="Times New Roman"/>
          <w:b/>
          <w:bCs/>
          <w:sz w:val="24"/>
          <w:szCs w:val="24"/>
        </w:rPr>
        <w:lastRenderedPageBreak/>
        <w:t>Задание 2.</w:t>
      </w:r>
    </w:p>
    <w:p w:rsidR="00C6133F" w:rsidRPr="00744A19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4A19">
        <w:rPr>
          <w:rFonts w:ascii="Times New Roman" w:hAnsi="Times New Roman"/>
          <w:sz w:val="24"/>
          <w:szCs w:val="24"/>
        </w:rPr>
        <w:t>Какие из следующих идей хотели выразить создатели флага, валюты и обложки паспорта государства Мусорные острова?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4A19">
        <w:rPr>
          <w:rFonts w:ascii="Times New Roman" w:hAnsi="Times New Roman"/>
          <w:sz w:val="24"/>
          <w:szCs w:val="24"/>
        </w:rPr>
        <w:t xml:space="preserve">Выберите все верные ответы. Поставьте </w:t>
      </w:r>
      <w:proofErr w:type="spellStart"/>
      <w:r w:rsidRPr="00744A19">
        <w:rPr>
          <w:rFonts w:ascii="Times New Roman" w:hAnsi="Times New Roman"/>
          <w:sz w:val="24"/>
          <w:szCs w:val="24"/>
        </w:rPr>
        <w:t>√</w:t>
      </w:r>
      <w:proofErr w:type="spellEnd"/>
      <w:r w:rsidRPr="00744A19">
        <w:rPr>
          <w:rFonts w:ascii="Times New Roman" w:hAnsi="Times New Roman"/>
          <w:sz w:val="24"/>
          <w:szCs w:val="24"/>
        </w:rPr>
        <w:t xml:space="preserve"> около каждого выбранного ответа.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7512"/>
        <w:gridCol w:w="845"/>
      </w:tblGrid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77C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577C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577C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2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Идея</w:t>
            </w:r>
          </w:p>
        </w:tc>
        <w:tc>
          <w:tcPr>
            <w:tcW w:w="845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Государство Мусорные острова находится в Северном полушарии</w:t>
            </w:r>
          </w:p>
        </w:tc>
        <w:tc>
          <w:tcPr>
            <w:tcW w:w="845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Один из основных загрязнителей Мирового океана – пластиковые бутылки.</w:t>
            </w:r>
          </w:p>
        </w:tc>
        <w:tc>
          <w:tcPr>
            <w:tcW w:w="845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Птицы, рыбы, млекопитающие страдают от пластикового мусора, плавающего в Мировом океане.</w:t>
            </w:r>
          </w:p>
        </w:tc>
        <w:tc>
          <w:tcPr>
            <w:tcW w:w="845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Площадь мусорного пятна составляет 700 тысяч км</w:t>
            </w:r>
            <w:proofErr w:type="gramStart"/>
            <w:r w:rsidRPr="001577CB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1577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45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Мусор представляет опасность для многих живых существ, обитающих в океане.</w:t>
            </w:r>
          </w:p>
        </w:tc>
        <w:tc>
          <w:tcPr>
            <w:tcW w:w="845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</w:p>
    <w:p w:rsidR="00C6133F" w:rsidRPr="007B1FEB" w:rsidRDefault="00C6133F" w:rsidP="000B21D5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7B1FEB">
        <w:rPr>
          <w:rFonts w:ascii="Times New Roman" w:hAnsi="Times New Roman"/>
          <w:b/>
          <w:bCs/>
          <w:sz w:val="24"/>
          <w:szCs w:val="24"/>
        </w:rPr>
        <w:t>Задание 3.</w:t>
      </w:r>
    </w:p>
    <w:p w:rsidR="00C6133F" w:rsidRPr="00744A19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4A19">
        <w:rPr>
          <w:rFonts w:ascii="Times New Roman" w:hAnsi="Times New Roman"/>
          <w:sz w:val="24"/>
          <w:szCs w:val="24"/>
        </w:rPr>
        <w:t>Заявление о признании государства Мусорные острова подписало более 240 тысяч человек из разных стран мира.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4A19">
        <w:rPr>
          <w:rFonts w:ascii="Times New Roman" w:hAnsi="Times New Roman"/>
          <w:sz w:val="24"/>
          <w:szCs w:val="24"/>
        </w:rPr>
        <w:t>Какие из перечисленных действий могли бы поддержать люди, подписавшие заявление?</w:t>
      </w:r>
    </w:p>
    <w:p w:rsidR="00C6133F" w:rsidRPr="00744A19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все верные ответы. Поставьте </w:t>
      </w:r>
      <w:proofErr w:type="spellStart"/>
      <w:r>
        <w:rPr>
          <w:rFonts w:ascii="Times New Roman" w:hAnsi="Times New Roman"/>
          <w:sz w:val="24"/>
          <w:szCs w:val="24"/>
        </w:rPr>
        <w:t>√</w:t>
      </w:r>
      <w:proofErr w:type="spellEnd"/>
      <w:r>
        <w:rPr>
          <w:rFonts w:ascii="Times New Roman" w:hAnsi="Times New Roman"/>
          <w:sz w:val="24"/>
          <w:szCs w:val="24"/>
        </w:rPr>
        <w:t xml:space="preserve"> возле каждого выбранного ответа.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7371"/>
        <w:gridCol w:w="986"/>
      </w:tblGrid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77C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577CB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577CB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1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Действие</w:t>
            </w:r>
          </w:p>
        </w:tc>
        <w:tc>
          <w:tcPr>
            <w:tcW w:w="986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Использовать пластиковые тарелки и столовые приборы в кафе.</w:t>
            </w:r>
          </w:p>
        </w:tc>
        <w:tc>
          <w:tcPr>
            <w:tcW w:w="986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Использовать собственные многоразовые стаканы вместо одноразовых пластиковых стаканчиков в кафе.</w:t>
            </w:r>
          </w:p>
        </w:tc>
        <w:tc>
          <w:tcPr>
            <w:tcW w:w="986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Проводить раздельный сбор мусора для его последующего переработки.</w:t>
            </w:r>
          </w:p>
        </w:tc>
        <w:tc>
          <w:tcPr>
            <w:tcW w:w="986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Построить завод по производству пластмассовых изделий.</w:t>
            </w:r>
          </w:p>
        </w:tc>
        <w:tc>
          <w:tcPr>
            <w:tcW w:w="986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Использовать пластиковые трубочки для напитков.</w:t>
            </w:r>
          </w:p>
        </w:tc>
        <w:tc>
          <w:tcPr>
            <w:tcW w:w="986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Выпускать сок в маленьких упаковках.</w:t>
            </w:r>
          </w:p>
        </w:tc>
        <w:tc>
          <w:tcPr>
            <w:tcW w:w="986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c>
          <w:tcPr>
            <w:tcW w:w="988" w:type="dxa"/>
          </w:tcPr>
          <w:p w:rsidR="00C6133F" w:rsidRPr="001577CB" w:rsidRDefault="00C6133F" w:rsidP="00DD785E">
            <w:pPr>
              <w:pStyle w:val="a3"/>
              <w:numPr>
                <w:ilvl w:val="0"/>
                <w:numId w:val="8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1577CB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77CB">
              <w:rPr>
                <w:rFonts w:ascii="Times New Roman" w:hAnsi="Times New Roman"/>
                <w:sz w:val="24"/>
                <w:szCs w:val="24"/>
              </w:rPr>
              <w:t>Сделать бесплатной полиэтиленовую упаковку в супермаркетах.</w:t>
            </w:r>
          </w:p>
        </w:tc>
        <w:tc>
          <w:tcPr>
            <w:tcW w:w="986" w:type="dxa"/>
          </w:tcPr>
          <w:p w:rsidR="00C6133F" w:rsidRPr="001577CB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Default="00C6133F" w:rsidP="000B21D5">
      <w:pPr>
        <w:jc w:val="center"/>
        <w:rPr>
          <w:rFonts w:ascii="Times New Roman" w:hAnsi="Times New Roman"/>
          <w:sz w:val="28"/>
          <w:szCs w:val="28"/>
        </w:rPr>
      </w:pPr>
    </w:p>
    <w:p w:rsidR="00C6133F" w:rsidRPr="007B1FEB" w:rsidRDefault="00C6133F" w:rsidP="000B21D5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7B1FEB">
        <w:rPr>
          <w:rFonts w:ascii="Times New Roman" w:hAnsi="Times New Roman"/>
          <w:b/>
          <w:bCs/>
          <w:sz w:val="24"/>
          <w:szCs w:val="24"/>
        </w:rPr>
        <w:t>Задание 4.</w:t>
      </w:r>
    </w:p>
    <w:p w:rsidR="00C6133F" w:rsidRPr="00744A19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4A19">
        <w:rPr>
          <w:rFonts w:ascii="Times New Roman" w:hAnsi="Times New Roman"/>
          <w:sz w:val="24"/>
          <w:szCs w:val="24"/>
        </w:rPr>
        <w:t>Акцию по объявлению Большого мусорного пятна государством обсуждали экологи. Некоторые экологи называли её хорошей идеей, а некоторые плохой.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744A19">
        <w:rPr>
          <w:rFonts w:ascii="Times New Roman" w:hAnsi="Times New Roman"/>
          <w:sz w:val="24"/>
          <w:szCs w:val="24"/>
        </w:rPr>
        <w:t>Запишите один аргумент, который могли бы высказать экологи, одобряющие эту идею.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Запишите один аргумент, который могли бы высказать экологи, НЕ одобряющие эту идею.</w:t>
      </w:r>
    </w:p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хорошая идея, потому что…</w:t>
      </w:r>
    </w:p>
    <w:tbl>
      <w:tblPr>
        <w:tblW w:w="9780" w:type="dxa"/>
        <w:tblInd w:w="10" w:type="dxa"/>
        <w:tblLook w:val="0000"/>
      </w:tblPr>
      <w:tblGrid>
        <w:gridCol w:w="9780"/>
      </w:tblGrid>
      <w:tr w:rsidR="00C6133F" w:rsidRPr="001577CB" w:rsidTr="00DD785E">
        <w:trPr>
          <w:trHeight w:val="216"/>
        </w:trPr>
        <w:tc>
          <w:tcPr>
            <w:tcW w:w="9780" w:type="dxa"/>
            <w:tcBorders>
              <w:bottom w:val="single" w:sz="4" w:space="0" w:color="auto"/>
            </w:tcBorders>
          </w:tcPr>
          <w:p w:rsidR="00C6133F" w:rsidRPr="001577CB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rPr>
          <w:trHeight w:val="192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C6133F" w:rsidRPr="001577CB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rPr>
          <w:trHeight w:val="276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C6133F" w:rsidRPr="001577CB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rPr>
          <w:trHeight w:val="12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C6133F" w:rsidRPr="001577CB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rPr>
          <w:trHeight w:val="168"/>
        </w:trPr>
        <w:tc>
          <w:tcPr>
            <w:tcW w:w="9780" w:type="dxa"/>
            <w:tcBorders>
              <w:top w:val="single" w:sz="4" w:space="0" w:color="auto"/>
            </w:tcBorders>
          </w:tcPr>
          <w:p w:rsidR="00C6133F" w:rsidRPr="001577CB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Это плохая идея, потому что …</w:t>
      </w:r>
    </w:p>
    <w:tbl>
      <w:tblPr>
        <w:tblW w:w="9780" w:type="dxa"/>
        <w:tblInd w:w="10" w:type="dxa"/>
        <w:tblLook w:val="0000"/>
      </w:tblPr>
      <w:tblGrid>
        <w:gridCol w:w="9780"/>
      </w:tblGrid>
      <w:tr w:rsidR="00C6133F" w:rsidRPr="001577CB" w:rsidTr="00DD785E">
        <w:trPr>
          <w:trHeight w:val="216"/>
        </w:trPr>
        <w:tc>
          <w:tcPr>
            <w:tcW w:w="9780" w:type="dxa"/>
            <w:tcBorders>
              <w:bottom w:val="single" w:sz="4" w:space="0" w:color="auto"/>
            </w:tcBorders>
          </w:tcPr>
          <w:p w:rsidR="00C6133F" w:rsidRPr="001577CB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rPr>
          <w:trHeight w:val="192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C6133F" w:rsidRPr="001577CB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rPr>
          <w:trHeight w:val="276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C6133F" w:rsidRPr="001577CB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rPr>
          <w:trHeight w:val="12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C6133F" w:rsidRPr="001577CB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77CB" w:rsidTr="00DD785E">
        <w:trPr>
          <w:trHeight w:val="168"/>
        </w:trPr>
        <w:tc>
          <w:tcPr>
            <w:tcW w:w="9780" w:type="dxa"/>
            <w:tcBorders>
              <w:top w:val="single" w:sz="4" w:space="0" w:color="auto"/>
            </w:tcBorders>
          </w:tcPr>
          <w:p w:rsidR="00C6133F" w:rsidRPr="001577CB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Pr="006D1054" w:rsidRDefault="00C6133F" w:rsidP="000B21D5">
      <w:pPr>
        <w:jc w:val="center"/>
        <w:rPr>
          <w:rFonts w:ascii="Times New Roman" w:hAnsi="Times New Roman"/>
          <w:sz w:val="28"/>
          <w:szCs w:val="28"/>
        </w:rPr>
      </w:pPr>
      <w:bookmarkStart w:id="7" w:name="Чистая_вода"/>
      <w:r w:rsidRPr="006D1054">
        <w:rPr>
          <w:rFonts w:ascii="Times New Roman" w:hAnsi="Times New Roman"/>
          <w:sz w:val="28"/>
          <w:szCs w:val="28"/>
        </w:rPr>
        <w:lastRenderedPageBreak/>
        <w:t>Ситуация «ЧИСТАЯ ВОДА»</w:t>
      </w:r>
    </w:p>
    <w:bookmarkEnd w:id="7"/>
    <w:p w:rsidR="00C6133F" w:rsidRPr="006D1054" w:rsidRDefault="00C6133F" w:rsidP="000B21D5">
      <w:pPr>
        <w:jc w:val="center"/>
        <w:rPr>
          <w:rFonts w:ascii="Times New Roman" w:hAnsi="Times New Roman"/>
          <w:sz w:val="28"/>
          <w:szCs w:val="28"/>
        </w:rPr>
      </w:pPr>
      <w:r w:rsidRPr="006D1054">
        <w:rPr>
          <w:rFonts w:ascii="Times New Roman" w:hAnsi="Times New Roman"/>
          <w:sz w:val="28"/>
          <w:szCs w:val="28"/>
        </w:rPr>
        <w:t>Текст 1.</w:t>
      </w:r>
    </w:p>
    <w:p w:rsidR="00C6133F" w:rsidRPr="006D1054" w:rsidRDefault="00C6133F" w:rsidP="000B21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D1054">
        <w:rPr>
          <w:rFonts w:ascii="Times New Roman" w:hAnsi="Times New Roman"/>
          <w:sz w:val="28"/>
          <w:szCs w:val="28"/>
        </w:rPr>
        <w:t xml:space="preserve">Каждый человек имеет право на доступ к достаточному количеству воды для личных и бытовых нужд (от 50 до 100 литров в сутки на человек). Доступная вода должна быть безопасной и дешёвой. Источник воды должен находиться в пределах 1000 м от дома, и на набор воды должно уходить не более 30 минут. </w:t>
      </w:r>
    </w:p>
    <w:p w:rsidR="00C6133F" w:rsidRPr="006D1054" w:rsidRDefault="008F4CA5" w:rsidP="000B21D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2174875</wp:posOffset>
            </wp:positionV>
            <wp:extent cx="1592580" cy="1097280"/>
            <wp:effectExtent l="0" t="0" r="7620" b="7620"/>
            <wp:wrapTight wrapText="bothSides">
              <wp:wrapPolygon edited="0">
                <wp:start x="0" y="0"/>
                <wp:lineTo x="0" y="21375"/>
                <wp:lineTo x="21445" y="21375"/>
                <wp:lineTo x="2144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200" t="51067" r="65364" b="39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097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6133F" w:rsidRPr="006D1054">
        <w:rPr>
          <w:rFonts w:ascii="Times New Roman" w:hAnsi="Times New Roman"/>
          <w:sz w:val="28"/>
          <w:szCs w:val="28"/>
        </w:rPr>
        <w:t xml:space="preserve">Чистая вода имеет большое значение для здоровья человека. На планете достаточно пресной воды для каждого её жителя. Однако в странах с невысоким уровнем развития экономики миллионы людей, в основном дети, заболевают и часто умирают от болезней, связанных с отсутствием  доступа к чистой воде. Они не могут использовать чистую воду для умывания, стирки вещей, приготовления пищи. В странах с высоким уровнем развития экономики, людей, не имеющих доступа к чистой воде, значительно меньше, чем в экономически неразвитых странах. Доступа к чистой воде лишены 783 </w:t>
      </w:r>
      <w:proofErr w:type="spellStart"/>
      <w:proofErr w:type="gramStart"/>
      <w:r w:rsidR="00C6133F" w:rsidRPr="006D1054">
        <w:rPr>
          <w:rFonts w:ascii="Times New Roman" w:hAnsi="Times New Roman"/>
          <w:sz w:val="28"/>
          <w:szCs w:val="28"/>
        </w:rPr>
        <w:t>млн</w:t>
      </w:r>
      <w:proofErr w:type="spellEnd"/>
      <w:proofErr w:type="gramEnd"/>
      <w:r w:rsidR="00C6133F" w:rsidRPr="006D1054">
        <w:rPr>
          <w:rFonts w:ascii="Times New Roman" w:hAnsi="Times New Roman"/>
          <w:sz w:val="28"/>
          <w:szCs w:val="28"/>
        </w:rPr>
        <w:t xml:space="preserve"> жителей планеты. Кроме того, от недостатка чистой воды страдает более 2/</w:t>
      </w:r>
      <w:r w:rsidR="00C6133F">
        <w:rPr>
          <w:rFonts w:ascii="Times New Roman" w:hAnsi="Times New Roman"/>
          <w:sz w:val="28"/>
          <w:szCs w:val="28"/>
        </w:rPr>
        <w:t>5</w:t>
      </w:r>
      <w:r w:rsidR="00C6133F" w:rsidRPr="006D1054">
        <w:rPr>
          <w:rFonts w:ascii="Times New Roman" w:hAnsi="Times New Roman"/>
          <w:sz w:val="28"/>
          <w:szCs w:val="28"/>
        </w:rPr>
        <w:t xml:space="preserve"> населения Земли, и эта цифра постоянно растет.</w:t>
      </w:r>
    </w:p>
    <w:p w:rsidR="00C6133F" w:rsidRDefault="00C6133F" w:rsidP="000B21D5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6133F" w:rsidRPr="00E07D6E" w:rsidRDefault="00C6133F" w:rsidP="000B21D5">
      <w:pPr>
        <w:spacing w:after="0"/>
        <w:jc w:val="both"/>
        <w:rPr>
          <w:rFonts w:ascii="Times New Roman" w:hAnsi="Times New Roman"/>
          <w:b/>
          <w:bCs/>
          <w:sz w:val="24"/>
          <w:szCs w:val="24"/>
        </w:rPr>
      </w:pPr>
      <w:r w:rsidRPr="00E07D6E">
        <w:rPr>
          <w:rFonts w:ascii="Times New Roman" w:hAnsi="Times New Roman"/>
          <w:b/>
          <w:bCs/>
          <w:sz w:val="24"/>
          <w:szCs w:val="24"/>
        </w:rPr>
        <w:t xml:space="preserve">Задание 1. </w:t>
      </w:r>
    </w:p>
    <w:p w:rsidR="00C6133F" w:rsidRPr="00E07D6E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7D6E">
        <w:rPr>
          <w:rFonts w:ascii="Times New Roman" w:hAnsi="Times New Roman"/>
          <w:sz w:val="24"/>
          <w:szCs w:val="24"/>
        </w:rPr>
        <w:t>Используя текст, выберите все верные утверждения о проблеме доступности чистой воды.</w:t>
      </w:r>
    </w:p>
    <w:p w:rsidR="00C6133F" w:rsidRPr="00E07D6E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E07D6E">
        <w:rPr>
          <w:rFonts w:ascii="Times New Roman" w:hAnsi="Times New Roman"/>
          <w:sz w:val="24"/>
          <w:szCs w:val="24"/>
        </w:rPr>
        <w:t xml:space="preserve">Поставьте </w:t>
      </w:r>
      <w:proofErr w:type="spellStart"/>
      <w:r w:rsidRPr="00E07D6E">
        <w:rPr>
          <w:rFonts w:ascii="Times New Roman" w:hAnsi="Times New Roman"/>
          <w:sz w:val="24"/>
          <w:szCs w:val="24"/>
        </w:rPr>
        <w:t>√</w:t>
      </w:r>
      <w:proofErr w:type="spellEnd"/>
      <w:r w:rsidRPr="00E07D6E">
        <w:rPr>
          <w:rFonts w:ascii="Times New Roman" w:hAnsi="Times New Roman"/>
          <w:sz w:val="24"/>
          <w:szCs w:val="24"/>
        </w:rPr>
        <w:t xml:space="preserve"> около каждого выбранного ответа.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21"/>
        <w:gridCol w:w="5183"/>
        <w:gridCol w:w="591"/>
      </w:tblGrid>
      <w:tr w:rsidR="00C6133F" w:rsidRPr="00156FA1" w:rsidTr="00DD785E">
        <w:tc>
          <w:tcPr>
            <w:tcW w:w="846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FA1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56FA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56FA1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156FA1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54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FA1">
              <w:rPr>
                <w:rFonts w:ascii="Times New Roman" w:hAnsi="Times New Roman"/>
                <w:sz w:val="24"/>
                <w:szCs w:val="24"/>
              </w:rPr>
              <w:t xml:space="preserve">Утверждение </w:t>
            </w:r>
          </w:p>
        </w:tc>
        <w:tc>
          <w:tcPr>
            <w:tcW w:w="845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6FA1" w:rsidTr="00DD785E">
        <w:tc>
          <w:tcPr>
            <w:tcW w:w="846" w:type="dxa"/>
          </w:tcPr>
          <w:p w:rsidR="00C6133F" w:rsidRPr="00156FA1" w:rsidRDefault="00C6133F" w:rsidP="00DD785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FA1">
              <w:rPr>
                <w:rFonts w:ascii="Times New Roman" w:hAnsi="Times New Roman"/>
                <w:sz w:val="24"/>
                <w:szCs w:val="24"/>
              </w:rPr>
              <w:t>Многие люди на Земле не имею возможности использовать чистую воду для своих нужд.</w:t>
            </w:r>
          </w:p>
        </w:tc>
        <w:tc>
          <w:tcPr>
            <w:tcW w:w="845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6FA1" w:rsidTr="00DD785E">
        <w:tc>
          <w:tcPr>
            <w:tcW w:w="846" w:type="dxa"/>
          </w:tcPr>
          <w:p w:rsidR="00C6133F" w:rsidRPr="00156FA1" w:rsidRDefault="00C6133F" w:rsidP="00DD785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FA1">
              <w:rPr>
                <w:rFonts w:ascii="Times New Roman" w:hAnsi="Times New Roman"/>
                <w:sz w:val="24"/>
                <w:szCs w:val="24"/>
              </w:rPr>
              <w:t>На Земле пресная вода доступна каждому жителю.</w:t>
            </w:r>
          </w:p>
        </w:tc>
        <w:tc>
          <w:tcPr>
            <w:tcW w:w="845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6FA1" w:rsidTr="00DD785E">
        <w:tc>
          <w:tcPr>
            <w:tcW w:w="846" w:type="dxa"/>
          </w:tcPr>
          <w:p w:rsidR="00C6133F" w:rsidRPr="00156FA1" w:rsidRDefault="00C6133F" w:rsidP="00DD785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FA1">
              <w:rPr>
                <w:rFonts w:ascii="Times New Roman" w:hAnsi="Times New Roman"/>
                <w:sz w:val="24"/>
                <w:szCs w:val="24"/>
              </w:rPr>
              <w:t>Люди, которые используют грязную воду для питья, рискуют заразиться опасными болезнями.</w:t>
            </w:r>
          </w:p>
        </w:tc>
        <w:tc>
          <w:tcPr>
            <w:tcW w:w="845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6FA1" w:rsidTr="00DD785E">
        <w:tc>
          <w:tcPr>
            <w:tcW w:w="846" w:type="dxa"/>
          </w:tcPr>
          <w:p w:rsidR="00C6133F" w:rsidRPr="00156FA1" w:rsidRDefault="00C6133F" w:rsidP="00DD785E">
            <w:pPr>
              <w:pStyle w:val="a3"/>
              <w:numPr>
                <w:ilvl w:val="0"/>
                <w:numId w:val="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56FA1">
              <w:rPr>
                <w:rFonts w:ascii="Times New Roman" w:hAnsi="Times New Roman"/>
                <w:sz w:val="24"/>
                <w:szCs w:val="24"/>
              </w:rPr>
              <w:t>Во всех странах вода, которая продаётся для питья, стоит очень дорого.</w:t>
            </w:r>
          </w:p>
        </w:tc>
        <w:tc>
          <w:tcPr>
            <w:tcW w:w="845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Pr="006D1054" w:rsidRDefault="00C6133F" w:rsidP="000B21D5">
      <w:pPr>
        <w:rPr>
          <w:rFonts w:ascii="Times New Roman" w:hAnsi="Times New Roman"/>
          <w:sz w:val="28"/>
          <w:szCs w:val="28"/>
        </w:rPr>
      </w:pPr>
    </w:p>
    <w:p w:rsidR="00C6133F" w:rsidRPr="006D1054" w:rsidRDefault="00C6133F" w:rsidP="000B21D5">
      <w:pPr>
        <w:spacing w:after="0"/>
        <w:rPr>
          <w:rFonts w:ascii="Times New Roman" w:hAnsi="Times New Roman"/>
          <w:b/>
          <w:bCs/>
          <w:sz w:val="24"/>
          <w:szCs w:val="24"/>
        </w:rPr>
      </w:pPr>
      <w:r w:rsidRPr="006D1054">
        <w:rPr>
          <w:rFonts w:ascii="Times New Roman" w:hAnsi="Times New Roman"/>
          <w:b/>
          <w:bCs/>
          <w:sz w:val="24"/>
          <w:szCs w:val="24"/>
        </w:rPr>
        <w:t>Задание 2.</w:t>
      </w:r>
    </w:p>
    <w:p w:rsidR="00C6133F" w:rsidRPr="006D1054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D1054">
        <w:rPr>
          <w:rFonts w:ascii="Times New Roman" w:hAnsi="Times New Roman"/>
          <w:sz w:val="24"/>
          <w:szCs w:val="24"/>
        </w:rPr>
        <w:t xml:space="preserve">Обсуждая текст с одноклассниками, Элла сказала: «В тексте говорится, что пресной воды на Земле достаточно, и также сказано, что от недостатка чистой воды страдает 2/5 населения Земли. Я считаю, что эти утверждения противоречат друг другу». </w:t>
      </w:r>
    </w:p>
    <w:p w:rsidR="00C6133F" w:rsidRPr="006D1054" w:rsidRDefault="00C6133F" w:rsidP="000B21D5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6D1054">
        <w:rPr>
          <w:rFonts w:ascii="Times New Roman" w:hAnsi="Times New Roman"/>
          <w:sz w:val="24"/>
          <w:szCs w:val="24"/>
        </w:rPr>
        <w:t>Согласны ли вы с Эллой? Обоснуйте свой ответ.</w:t>
      </w:r>
    </w:p>
    <w:p w:rsidR="00C6133F" w:rsidRPr="00E07D6E" w:rsidRDefault="00C6133F" w:rsidP="000B21D5">
      <w:pPr>
        <w:rPr>
          <w:rFonts w:ascii="Times New Roman" w:hAnsi="Times New Roman"/>
          <w:sz w:val="24"/>
          <w:szCs w:val="24"/>
        </w:rPr>
      </w:pPr>
      <w:r w:rsidRPr="00E07D6E">
        <w:rPr>
          <w:rFonts w:ascii="Times New Roman" w:hAnsi="Times New Roman"/>
          <w:sz w:val="24"/>
          <w:szCs w:val="24"/>
        </w:rPr>
        <w:t>Объяснение:</w:t>
      </w:r>
    </w:p>
    <w:tbl>
      <w:tblPr>
        <w:tblW w:w="9780" w:type="dxa"/>
        <w:tblInd w:w="10" w:type="dxa"/>
        <w:tblLook w:val="0000"/>
      </w:tblPr>
      <w:tblGrid>
        <w:gridCol w:w="9780"/>
      </w:tblGrid>
      <w:tr w:rsidR="00C6133F" w:rsidRPr="00156FA1" w:rsidTr="00DD785E">
        <w:trPr>
          <w:trHeight w:val="216"/>
        </w:trPr>
        <w:tc>
          <w:tcPr>
            <w:tcW w:w="9780" w:type="dxa"/>
            <w:tcBorders>
              <w:bottom w:val="single" w:sz="4" w:space="0" w:color="auto"/>
            </w:tcBorders>
          </w:tcPr>
          <w:p w:rsidR="00C6133F" w:rsidRPr="00156FA1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6FA1" w:rsidTr="00DD785E">
        <w:trPr>
          <w:trHeight w:val="192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C6133F" w:rsidRPr="00156FA1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6FA1" w:rsidTr="00DD785E">
        <w:trPr>
          <w:trHeight w:val="276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C6133F" w:rsidRPr="00156FA1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156FA1" w:rsidTr="00DD785E">
        <w:trPr>
          <w:trHeight w:val="12"/>
        </w:trPr>
        <w:tc>
          <w:tcPr>
            <w:tcW w:w="9780" w:type="dxa"/>
            <w:tcBorders>
              <w:top w:val="single" w:sz="4" w:space="0" w:color="auto"/>
              <w:bottom w:val="single" w:sz="4" w:space="0" w:color="auto"/>
            </w:tcBorders>
          </w:tcPr>
          <w:p w:rsidR="00C6133F" w:rsidRPr="00156FA1" w:rsidRDefault="00C6133F" w:rsidP="00DD785E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Default="00C6133F" w:rsidP="000B21D5">
      <w:pPr>
        <w:rPr>
          <w:rFonts w:ascii="Times New Roman" w:hAnsi="Times New Roman"/>
          <w:sz w:val="28"/>
          <w:szCs w:val="28"/>
        </w:rPr>
      </w:pPr>
    </w:p>
    <w:p w:rsidR="00C6133F" w:rsidRDefault="00C6133F" w:rsidP="000B21D5">
      <w:pPr>
        <w:rPr>
          <w:rFonts w:ascii="Times New Roman" w:hAnsi="Times New Roman"/>
          <w:sz w:val="24"/>
          <w:szCs w:val="24"/>
        </w:rPr>
      </w:pPr>
    </w:p>
    <w:p w:rsidR="00C6133F" w:rsidRDefault="00C6133F" w:rsidP="000B21D5">
      <w:pPr>
        <w:rPr>
          <w:rFonts w:ascii="Times New Roman" w:hAnsi="Times New Roman"/>
          <w:sz w:val="24"/>
          <w:szCs w:val="24"/>
        </w:rPr>
      </w:pPr>
    </w:p>
    <w:p w:rsidR="00C6133F" w:rsidRPr="00E07D6E" w:rsidRDefault="00C6133F" w:rsidP="000B21D5">
      <w:pPr>
        <w:rPr>
          <w:rFonts w:ascii="Times New Roman" w:hAnsi="Times New Roman"/>
          <w:b/>
          <w:bCs/>
          <w:noProof/>
          <w:sz w:val="24"/>
          <w:szCs w:val="24"/>
        </w:rPr>
      </w:pPr>
      <w:r w:rsidRPr="00E07D6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E07D6E">
        <w:rPr>
          <w:rFonts w:ascii="Times New Roman" w:hAnsi="Times New Roman"/>
          <w:b/>
          <w:bCs/>
          <w:noProof/>
          <w:sz w:val="24"/>
          <w:szCs w:val="24"/>
        </w:rPr>
        <w:t>Задание 3.</w:t>
      </w:r>
    </w:p>
    <w:p w:rsidR="00C6133F" w:rsidRPr="00E07D6E" w:rsidRDefault="00C6133F" w:rsidP="000B21D5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E07D6E">
        <w:rPr>
          <w:rFonts w:ascii="Times New Roman" w:hAnsi="Times New Roman"/>
          <w:noProof/>
          <w:sz w:val="24"/>
          <w:szCs w:val="24"/>
        </w:rPr>
        <w:t>Ниже перечислены различные характерисики воды. Используя текст «Доступность чистой воды», определие какие свойства характерны для воды, которую считают досуной.</w:t>
      </w:r>
    </w:p>
    <w:p w:rsidR="00C6133F" w:rsidRPr="00E07D6E" w:rsidRDefault="00C6133F" w:rsidP="000B21D5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E07D6E">
        <w:rPr>
          <w:rFonts w:ascii="Times New Roman" w:hAnsi="Times New Roman"/>
          <w:noProof/>
          <w:sz w:val="24"/>
          <w:szCs w:val="24"/>
        </w:rPr>
        <w:t>Выберите все верные ответы. Поствьте √ около каждого выбранного ответа.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7513"/>
        <w:gridCol w:w="986"/>
      </w:tblGrid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8" w:name="_Hlk98281060"/>
            <w:r w:rsidRPr="000B21D5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B21D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Свойства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Пресная вода.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В воде есть микробы, вызывающе болезни.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Вода, безопасная для питья и  использования в быту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 Дешёвая вода.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Источник воды расположен не дальше 1 км от дома.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Нужно потратить не более 30 минут, чтобы набрать воду.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Солёная вода.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8"/>
    </w:tbl>
    <w:p w:rsidR="00C6133F" w:rsidRPr="006D1054" w:rsidRDefault="00C6133F" w:rsidP="000B21D5">
      <w:pPr>
        <w:rPr>
          <w:rFonts w:ascii="Times New Roman" w:hAnsi="Times New Roman"/>
          <w:b/>
          <w:bCs/>
          <w:sz w:val="24"/>
          <w:szCs w:val="24"/>
        </w:rPr>
      </w:pPr>
    </w:p>
    <w:p w:rsidR="00C6133F" w:rsidRPr="00E07D6E" w:rsidRDefault="00C6133F" w:rsidP="000B21D5">
      <w:pPr>
        <w:spacing w:after="0"/>
        <w:rPr>
          <w:rFonts w:ascii="Times New Roman" w:hAnsi="Times New Roman"/>
          <w:b/>
          <w:bCs/>
          <w:noProof/>
          <w:sz w:val="24"/>
          <w:szCs w:val="24"/>
        </w:rPr>
      </w:pPr>
      <w:r w:rsidRPr="00E07D6E">
        <w:rPr>
          <w:rFonts w:ascii="Times New Roman" w:hAnsi="Times New Roman"/>
          <w:b/>
          <w:bCs/>
          <w:noProof/>
          <w:sz w:val="24"/>
          <w:szCs w:val="24"/>
        </w:rPr>
        <w:t>Задание 4.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6D1054">
        <w:rPr>
          <w:rFonts w:ascii="Times New Roman" w:hAnsi="Times New Roman"/>
          <w:noProof/>
          <w:sz w:val="24"/>
          <w:szCs w:val="24"/>
        </w:rPr>
        <w:t xml:space="preserve">Прочита текст «Доступность чистой воды», Виктор высказал предположение, что существует зависимость между доходами государства и его возможностью обеспечить своих граждан чистой водой. 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На основании какого суждения, приведенного в тексте, Виктор мог высказать это предположение?</w:t>
      </w:r>
    </w:p>
    <w:p w:rsidR="00C6133F" w:rsidRDefault="00C6133F" w:rsidP="000B21D5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Выберите верный ответ и поставьте √ около него.</w:t>
      </w:r>
    </w:p>
    <w:p w:rsidR="00C6133F" w:rsidRDefault="00C6133F" w:rsidP="000B21D5">
      <w:pPr>
        <w:spacing w:after="0"/>
        <w:rPr>
          <w:rFonts w:ascii="Times New Roman" w:hAnsi="Times New Roman"/>
          <w:noProof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7513"/>
        <w:gridCol w:w="986"/>
      </w:tblGrid>
      <w:tr w:rsidR="00C6133F" w:rsidRPr="00156FA1" w:rsidTr="00DD785E">
        <w:tc>
          <w:tcPr>
            <w:tcW w:w="846" w:type="dxa"/>
          </w:tcPr>
          <w:p w:rsidR="00C6133F" w:rsidRPr="00156FA1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bookmarkStart w:id="9" w:name="_Hlk98281117"/>
            <w:r w:rsidRPr="00156FA1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7513" w:type="dxa"/>
          </w:tcPr>
          <w:p w:rsidR="00C6133F" w:rsidRPr="00156FA1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56FA1">
              <w:rPr>
                <w:rFonts w:ascii="Times New Roman" w:hAnsi="Times New Roman"/>
                <w:noProof/>
                <w:sz w:val="24"/>
                <w:szCs w:val="24"/>
              </w:rPr>
              <w:t>Суждение</w:t>
            </w:r>
          </w:p>
        </w:tc>
        <w:tc>
          <w:tcPr>
            <w:tcW w:w="986" w:type="dxa"/>
          </w:tcPr>
          <w:p w:rsidR="00C6133F" w:rsidRPr="00156FA1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C6133F" w:rsidRPr="00156FA1" w:rsidTr="00DD785E">
        <w:tc>
          <w:tcPr>
            <w:tcW w:w="846" w:type="dxa"/>
          </w:tcPr>
          <w:p w:rsidR="00C6133F" w:rsidRPr="00156FA1" w:rsidRDefault="00C6133F" w:rsidP="00DD785E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56FA1">
              <w:rPr>
                <w:rFonts w:ascii="Times New Roman" w:hAnsi="Times New Roman"/>
                <w:noProof/>
                <w:sz w:val="24"/>
                <w:szCs w:val="24"/>
              </w:rPr>
              <w:t>Вода нужна всем людям на Земле</w:t>
            </w:r>
          </w:p>
        </w:tc>
        <w:tc>
          <w:tcPr>
            <w:tcW w:w="986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C6133F" w:rsidRPr="00156FA1" w:rsidTr="00DD785E">
        <w:tc>
          <w:tcPr>
            <w:tcW w:w="846" w:type="dxa"/>
          </w:tcPr>
          <w:p w:rsidR="00C6133F" w:rsidRPr="00156FA1" w:rsidRDefault="00C6133F" w:rsidP="00DD785E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56FA1">
              <w:rPr>
                <w:rFonts w:ascii="Times New Roman" w:hAnsi="Times New Roman"/>
                <w:noProof/>
                <w:sz w:val="24"/>
                <w:szCs w:val="24"/>
              </w:rPr>
              <w:t>На планете достаточно пресной воды для каждого её жителя.</w:t>
            </w:r>
          </w:p>
        </w:tc>
        <w:tc>
          <w:tcPr>
            <w:tcW w:w="986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C6133F" w:rsidRPr="00156FA1" w:rsidTr="00DD785E">
        <w:tc>
          <w:tcPr>
            <w:tcW w:w="846" w:type="dxa"/>
          </w:tcPr>
          <w:p w:rsidR="00C6133F" w:rsidRPr="00156FA1" w:rsidRDefault="00C6133F" w:rsidP="00DD785E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56FA1">
              <w:rPr>
                <w:rFonts w:ascii="Times New Roman" w:hAnsi="Times New Roman"/>
                <w:noProof/>
                <w:sz w:val="24"/>
                <w:szCs w:val="24"/>
              </w:rPr>
              <w:t>Из-за использования загрязненной воды в странах с низким уровнем развития экономики заболевает больше людей, чем в развитых странах</w:t>
            </w:r>
          </w:p>
        </w:tc>
        <w:tc>
          <w:tcPr>
            <w:tcW w:w="986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C6133F" w:rsidRPr="00156FA1" w:rsidTr="00DD785E">
        <w:tc>
          <w:tcPr>
            <w:tcW w:w="846" w:type="dxa"/>
          </w:tcPr>
          <w:p w:rsidR="00C6133F" w:rsidRPr="00156FA1" w:rsidRDefault="00C6133F" w:rsidP="00DD785E">
            <w:pPr>
              <w:pStyle w:val="a3"/>
              <w:numPr>
                <w:ilvl w:val="0"/>
                <w:numId w:val="11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156FA1">
              <w:rPr>
                <w:rFonts w:ascii="Times New Roman" w:hAnsi="Times New Roman"/>
                <w:noProof/>
                <w:sz w:val="24"/>
                <w:szCs w:val="24"/>
              </w:rPr>
              <w:t>От недостатка чистой воды страдает 2/5 наседения Земли, и та цифра постоянно растёт.</w:t>
            </w:r>
          </w:p>
        </w:tc>
        <w:tc>
          <w:tcPr>
            <w:tcW w:w="986" w:type="dxa"/>
          </w:tcPr>
          <w:p w:rsidR="00C6133F" w:rsidRPr="00156FA1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bookmarkEnd w:id="9"/>
    </w:tbl>
    <w:p w:rsidR="00C6133F" w:rsidRDefault="00C6133F" w:rsidP="000B21D5">
      <w:pPr>
        <w:spacing w:after="0"/>
        <w:rPr>
          <w:rFonts w:ascii="Times New Roman" w:hAnsi="Times New Roman"/>
          <w:noProof/>
          <w:sz w:val="24"/>
          <w:szCs w:val="24"/>
        </w:rPr>
      </w:pPr>
    </w:p>
    <w:p w:rsidR="00C6133F" w:rsidRDefault="00C6133F" w:rsidP="000B21D5">
      <w:pPr>
        <w:spacing w:after="0"/>
        <w:jc w:val="center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Текст 2. Как помочь людям</w:t>
      </w:r>
    </w:p>
    <w:p w:rsidR="00C6133F" w:rsidRPr="00B7691C" w:rsidRDefault="00C6133F" w:rsidP="000B21D5">
      <w:pPr>
        <w:spacing w:after="0"/>
        <w:ind w:firstLine="709"/>
        <w:jc w:val="both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Девятилетняя Рейчел Бэквис никогда не была в Африке. Но именно благодаря ей десятки тысяч людей из некоторых африканских стран получат новые колодцы, системы сбора и очистки дождевой воды. Рейчел вместе с мамой пришла на благотворительную лекцию о нехватке чистой воды в африканских странах. Она впервые увидела фотографии, на которых дети пили воду из луж и болот, потому что чистой воды у них не было. Рейчел с мамой создали страницу в Интернете. Девочка попросила не дарить ей на день рождения кукол или платья, а пожертвоваь деньга для помощи этим людям.Ей хотелось собрать триста долларов, чтобы пятнадцать человек смогли получить доступ к чистой воде Люди собрали один миллион двести </w:t>
      </w:r>
      <w:r>
        <w:rPr>
          <w:rFonts w:ascii="Times New Roman" w:hAnsi="Times New Roman"/>
          <w:noProof/>
          <w:sz w:val="28"/>
          <w:szCs w:val="28"/>
        </w:rPr>
        <w:lastRenderedPageBreak/>
        <w:t>ысяч долларов! Этого хватило уже на спасение не пятнадцати, а шестидесяти тысяч человек.</w:t>
      </w:r>
    </w:p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</w:p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Задание 5.</w:t>
      </w:r>
    </w:p>
    <w:p w:rsidR="00C6133F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</w:t>
      </w:r>
      <w:proofErr w:type="spellStart"/>
      <w:r>
        <w:rPr>
          <w:rFonts w:ascii="Times New Roman" w:hAnsi="Times New Roman"/>
          <w:sz w:val="24"/>
          <w:szCs w:val="24"/>
        </w:rPr>
        <w:t>Рейчел</w:t>
      </w:r>
      <w:proofErr w:type="spellEnd"/>
      <w:r>
        <w:rPr>
          <w:rFonts w:ascii="Times New Roman" w:hAnsi="Times New Roman"/>
          <w:sz w:val="24"/>
          <w:szCs w:val="24"/>
        </w:rPr>
        <w:t xml:space="preserve"> произвели большое впечатление фотографии, которые она увидела на лекции. Какие из представленных фотографий можно показать на лекции о том, как тяжело живётся людям без доступа к чистой воде? </w:t>
      </w:r>
    </w:p>
    <w:p w:rsidR="00C6133F" w:rsidRPr="006D1054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Выберите все верные ответы. Поставьте </w:t>
      </w:r>
      <w:proofErr w:type="spellStart"/>
      <w:r>
        <w:rPr>
          <w:rFonts w:ascii="Times New Roman" w:hAnsi="Times New Roman"/>
          <w:sz w:val="24"/>
          <w:szCs w:val="24"/>
        </w:rPr>
        <w:t>√</w:t>
      </w:r>
      <w:proofErr w:type="spellEnd"/>
      <w:r>
        <w:rPr>
          <w:rFonts w:ascii="Times New Roman" w:hAnsi="Times New Roman"/>
          <w:sz w:val="24"/>
          <w:szCs w:val="24"/>
        </w:rPr>
        <w:t xml:space="preserve"> около каждого выбранного ответа.</w:t>
      </w:r>
    </w:p>
    <w:p w:rsidR="00C6133F" w:rsidRPr="006D1054" w:rsidRDefault="008F4CA5" w:rsidP="000B21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3657600" cy="2066925"/>
            <wp:effectExtent l="0" t="0" r="0" b="9525"/>
            <wp:docPr id="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378" t="60297" r="49976" b="18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3F" w:rsidRPr="006D1054" w:rsidRDefault="008F4CA5" w:rsidP="000B21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210050" cy="1647825"/>
            <wp:effectExtent l="0" t="0" r="0" b="9525"/>
            <wp:docPr id="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93" t="23802" r="49771" b="60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3F" w:rsidRPr="006D1054" w:rsidRDefault="008F4CA5" w:rsidP="000B21D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4391025" cy="3914775"/>
            <wp:effectExtent l="0" t="0" r="9525" b="9525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944" t="41209" r="49709" b="20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  <w:r w:rsidRPr="000B21D5">
        <w:rPr>
          <w:rFonts w:ascii="Times New Roman" w:hAnsi="Times New Roman"/>
          <w:sz w:val="24"/>
          <w:szCs w:val="24"/>
        </w:rPr>
        <w:t>Ответы</w:t>
      </w: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  <w:bookmarkStart w:id="10" w:name="Ответы_Забота_о_животных"/>
      <w:r w:rsidRPr="000B21D5">
        <w:rPr>
          <w:rFonts w:ascii="Times New Roman" w:hAnsi="Times New Roman"/>
          <w:sz w:val="24"/>
          <w:szCs w:val="24"/>
        </w:rPr>
        <w:t>Ситуация «ЗАБОТА О ЖИВОТНЫХ»</w:t>
      </w:r>
      <w:bookmarkEnd w:id="10"/>
    </w:p>
    <w:p w:rsidR="00C6133F" w:rsidRPr="000B21D5" w:rsidRDefault="00C6133F" w:rsidP="000B21D5">
      <w:pPr>
        <w:rPr>
          <w:rFonts w:ascii="Times New Roman" w:hAnsi="Times New Roman"/>
          <w:b/>
          <w:bCs/>
          <w:sz w:val="24"/>
          <w:szCs w:val="24"/>
        </w:rPr>
      </w:pPr>
      <w:r w:rsidRPr="000B21D5">
        <w:rPr>
          <w:rFonts w:ascii="Times New Roman" w:hAnsi="Times New Roman"/>
          <w:b/>
          <w:bCs/>
          <w:sz w:val="24"/>
          <w:szCs w:val="24"/>
        </w:rPr>
        <w:t>Задание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7512"/>
        <w:gridCol w:w="709"/>
      </w:tblGrid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B21D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Утверждение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Опекуны помогают зоопарку, который находится в бедственном положении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Опекуны защищают природу и заботятся о животных.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Опекуны разводят животных, исчезающих в дикой природе.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Опекуны осваивают правила и способы ухода за животными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Pr="000B21D5" w:rsidRDefault="00C6133F" w:rsidP="000B21D5">
      <w:pPr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rPr>
          <w:rFonts w:ascii="Times New Roman" w:hAnsi="Times New Roman"/>
          <w:b/>
          <w:bCs/>
          <w:sz w:val="24"/>
          <w:szCs w:val="24"/>
        </w:rPr>
      </w:pPr>
      <w:r w:rsidRPr="000B21D5">
        <w:rPr>
          <w:rFonts w:ascii="Times New Roman" w:hAnsi="Times New Roman"/>
          <w:b/>
          <w:bCs/>
          <w:sz w:val="24"/>
          <w:szCs w:val="24"/>
        </w:rPr>
        <w:t>Задание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C6133F" w:rsidRPr="000B21D5" w:rsidTr="00DD785E">
        <w:tc>
          <w:tcPr>
            <w:tcW w:w="4672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Действия, которые могут помочь</w:t>
            </w:r>
          </w:p>
        </w:tc>
        <w:tc>
          <w:tcPr>
            <w:tcW w:w="4673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Действия, которые НЕ могут помочь</w:t>
            </w:r>
          </w:p>
        </w:tc>
      </w:tr>
      <w:tr w:rsidR="00C6133F" w:rsidRPr="000B21D5" w:rsidTr="00DD785E">
        <w:tc>
          <w:tcPr>
            <w:tcW w:w="4672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73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C6133F" w:rsidRPr="000B21D5" w:rsidTr="00DD785E">
        <w:tc>
          <w:tcPr>
            <w:tcW w:w="4672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673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</w:tbl>
    <w:p w:rsidR="00C6133F" w:rsidRPr="000B21D5" w:rsidRDefault="00C6133F" w:rsidP="000B21D5">
      <w:pPr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rPr>
          <w:rFonts w:ascii="Times New Roman" w:hAnsi="Times New Roman"/>
          <w:sz w:val="24"/>
          <w:szCs w:val="24"/>
        </w:rPr>
      </w:pPr>
      <w:r w:rsidRPr="000B21D5">
        <w:rPr>
          <w:rFonts w:ascii="Times New Roman" w:hAnsi="Times New Roman"/>
          <w:sz w:val="24"/>
          <w:szCs w:val="24"/>
        </w:rPr>
        <w:t>Задание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7654"/>
        <w:gridCol w:w="709"/>
      </w:tblGrid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B21D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Действия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Участвовать в конкурсе плакатов «Найдем котёнку дом»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Заставить безответственных владельцев домашних животных </w:t>
            </w:r>
            <w:r w:rsidRPr="000B21D5">
              <w:rPr>
                <w:rFonts w:ascii="Times New Roman" w:hAnsi="Times New Roman"/>
                <w:sz w:val="24"/>
                <w:szCs w:val="24"/>
              </w:rPr>
              <w:lastRenderedPageBreak/>
              <w:t>относиться к животным хорошо.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lastRenderedPageBreak/>
              <w:t>√</w:t>
            </w:r>
            <w:proofErr w:type="spellEnd"/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Гулять со своей собакой.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Стать волонтёром и ухаживать за животным в приюте.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Стать опекуном и оказывать материальную помощь зоопарку.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Кормить птиц зимой в парке.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Pr="000B21D5" w:rsidRDefault="00C6133F" w:rsidP="000B21D5">
      <w:pPr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rPr>
          <w:rFonts w:ascii="Times New Roman" w:hAnsi="Times New Roman"/>
          <w:sz w:val="24"/>
          <w:szCs w:val="24"/>
        </w:rPr>
      </w:pPr>
      <w:r w:rsidRPr="000B21D5">
        <w:rPr>
          <w:rFonts w:ascii="Times New Roman" w:hAnsi="Times New Roman"/>
          <w:sz w:val="24"/>
          <w:szCs w:val="24"/>
        </w:rPr>
        <w:t>Задание 4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7512"/>
        <w:gridCol w:w="845"/>
      </w:tblGrid>
      <w:tr w:rsidR="00C6133F" w:rsidRPr="000B21D5" w:rsidTr="00DD785E">
        <w:trPr>
          <w:jc w:val="center"/>
        </w:trPr>
        <w:tc>
          <w:tcPr>
            <w:tcW w:w="988" w:type="dxa"/>
            <w:vAlign w:val="center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B21D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2" w:type="dxa"/>
            <w:vAlign w:val="center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Причина</w:t>
            </w:r>
          </w:p>
        </w:tc>
        <w:tc>
          <w:tcPr>
            <w:tcW w:w="845" w:type="dxa"/>
            <w:vAlign w:val="center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rPr>
          <w:jc w:val="center"/>
        </w:trPr>
        <w:tc>
          <w:tcPr>
            <w:tcW w:w="988" w:type="dxa"/>
          </w:tcPr>
          <w:p w:rsidR="00C6133F" w:rsidRPr="000B21D5" w:rsidRDefault="00C6133F" w:rsidP="000B21D5">
            <w:pPr>
              <w:pStyle w:val="a3"/>
              <w:numPr>
                <w:ilvl w:val="0"/>
                <w:numId w:val="12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Рассказать учащимся о жизни животных в приюте.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rPr>
          <w:jc w:val="center"/>
        </w:trPr>
        <w:tc>
          <w:tcPr>
            <w:tcW w:w="988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2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Рассказать о плохом отношении к животным в приюте.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rPr>
          <w:jc w:val="center"/>
        </w:trPr>
        <w:tc>
          <w:tcPr>
            <w:tcW w:w="988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2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Привлечь внимание учащихся ко всем профессиям, связанным с охраной природы.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rPr>
          <w:jc w:val="center"/>
        </w:trPr>
        <w:tc>
          <w:tcPr>
            <w:tcW w:w="988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2"/>
              </w:num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Привлечь школьников к посильной помощи животным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</w:tbl>
    <w:p w:rsidR="00C6133F" w:rsidRPr="000B21D5" w:rsidRDefault="00C6133F" w:rsidP="000B21D5">
      <w:pPr>
        <w:rPr>
          <w:rFonts w:ascii="Times New Roman" w:hAnsi="Times New Roman"/>
          <w:sz w:val="24"/>
          <w:szCs w:val="24"/>
        </w:rPr>
      </w:pPr>
      <w:r w:rsidRPr="000B21D5">
        <w:rPr>
          <w:rFonts w:ascii="Times New Roman" w:hAnsi="Times New Roman"/>
          <w:sz w:val="24"/>
          <w:szCs w:val="24"/>
        </w:rPr>
        <w:t>Задание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7512"/>
        <w:gridCol w:w="709"/>
      </w:tblGrid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B21D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Мнение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В приюте животным живется лучше, чем на улице. 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Сотрудники приюта заботятся о здоровье животных.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Даже в благоустроенном приюте животному никогда не будет так хорошо, как при домашнем содержании.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Отделение для кошек оборудовано не хуже, чем отделение для собак.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</w:tbl>
    <w:p w:rsidR="00C6133F" w:rsidRPr="000B21D5" w:rsidRDefault="00C6133F" w:rsidP="000B21D5">
      <w:pPr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rPr>
          <w:rFonts w:ascii="Times New Roman" w:hAnsi="Times New Roman"/>
          <w:sz w:val="24"/>
          <w:szCs w:val="24"/>
        </w:rPr>
      </w:pPr>
      <w:r w:rsidRPr="000B21D5">
        <w:rPr>
          <w:rFonts w:ascii="Times New Roman" w:hAnsi="Times New Roman"/>
          <w:sz w:val="24"/>
          <w:szCs w:val="24"/>
        </w:rPr>
        <w:t>Задание 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7654"/>
        <w:gridCol w:w="709"/>
      </w:tblGrid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B21D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Утверждение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0B21D5">
            <w:pPr>
              <w:pStyle w:val="a3"/>
              <w:numPr>
                <w:ilvl w:val="0"/>
                <w:numId w:val="13"/>
              </w:num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Нельзя относиться к домашнему животному, как к игрушке 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3"/>
              </w:num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Помощь бездомным животным может быть успешной только при поддержке знаменитых людей.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3"/>
              </w:num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Информация печатных СМИ, телевидения и Интернета о помощи животным не влияет на реальные дела защитников природы.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3"/>
              </w:num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Люди, допускающие жестокое обращение с животными, должны нести ответственность.</w:t>
            </w:r>
          </w:p>
        </w:tc>
        <w:tc>
          <w:tcPr>
            <w:tcW w:w="709" w:type="dxa"/>
          </w:tcPr>
          <w:p w:rsidR="00C6133F" w:rsidRPr="000B21D5" w:rsidRDefault="00C6133F" w:rsidP="00DD785E">
            <w:pPr>
              <w:spacing w:after="12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</w:tbl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  <w:bookmarkStart w:id="11" w:name="Ответы_Мусорные_острова"/>
      <w:r w:rsidRPr="000B21D5">
        <w:rPr>
          <w:rFonts w:ascii="Times New Roman" w:hAnsi="Times New Roman"/>
          <w:sz w:val="24"/>
          <w:szCs w:val="24"/>
        </w:rPr>
        <w:t>Ситуация «ГОСУДАРСТВО МУСОРНЫЕ ОСТРОВА»</w:t>
      </w:r>
    </w:p>
    <w:bookmarkEnd w:id="11"/>
    <w:p w:rsidR="00C6133F" w:rsidRPr="000B21D5" w:rsidRDefault="00C6133F" w:rsidP="000B21D5">
      <w:pPr>
        <w:rPr>
          <w:rFonts w:ascii="Times New Roman" w:hAnsi="Times New Roman"/>
          <w:b/>
          <w:bCs/>
          <w:sz w:val="24"/>
          <w:szCs w:val="24"/>
        </w:rPr>
      </w:pPr>
      <w:r w:rsidRPr="000B21D5">
        <w:rPr>
          <w:rFonts w:ascii="Times New Roman" w:hAnsi="Times New Roman"/>
          <w:b/>
          <w:bCs/>
          <w:sz w:val="24"/>
          <w:szCs w:val="24"/>
        </w:rPr>
        <w:t>Задание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7371"/>
        <w:gridCol w:w="1128"/>
      </w:tblGrid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B21D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1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Цель</w:t>
            </w:r>
          </w:p>
        </w:tc>
        <w:tc>
          <w:tcPr>
            <w:tcW w:w="1128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0B21D5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Привлечь внимание общественности к проблеме очищения вод Мирового океана.</w:t>
            </w:r>
          </w:p>
        </w:tc>
        <w:tc>
          <w:tcPr>
            <w:tcW w:w="1128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Создать новое государство Мусорные острова.</w:t>
            </w:r>
            <w:r w:rsidRPr="000B21D5"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1128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Переселиться на территорию государства Мусорные острова.</w:t>
            </w:r>
          </w:p>
        </w:tc>
        <w:tc>
          <w:tcPr>
            <w:tcW w:w="1128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Официально утвердить флаг и герб </w:t>
            </w:r>
            <w:proofErr w:type="gramStart"/>
            <w:r w:rsidRPr="000B21D5">
              <w:rPr>
                <w:rFonts w:ascii="Times New Roman" w:hAnsi="Times New Roman"/>
                <w:sz w:val="24"/>
                <w:szCs w:val="24"/>
              </w:rPr>
              <w:t>государства</w:t>
            </w:r>
            <w:proofErr w:type="gramEnd"/>
            <w:r w:rsidRPr="000B21D5">
              <w:rPr>
                <w:rFonts w:ascii="Times New Roman" w:hAnsi="Times New Roman"/>
                <w:sz w:val="24"/>
                <w:szCs w:val="24"/>
              </w:rPr>
              <w:t xml:space="preserve"> Мусорные острова.</w:t>
            </w:r>
          </w:p>
        </w:tc>
        <w:tc>
          <w:tcPr>
            <w:tcW w:w="1128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rPr>
          <w:rFonts w:ascii="Times New Roman" w:hAnsi="Times New Roman"/>
          <w:b/>
          <w:bCs/>
          <w:sz w:val="24"/>
          <w:szCs w:val="24"/>
        </w:rPr>
      </w:pPr>
      <w:r w:rsidRPr="000B21D5">
        <w:rPr>
          <w:rFonts w:ascii="Times New Roman" w:hAnsi="Times New Roman"/>
          <w:b/>
          <w:bCs/>
          <w:sz w:val="24"/>
          <w:szCs w:val="24"/>
        </w:rPr>
        <w:t>Задание 2.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7512"/>
        <w:gridCol w:w="845"/>
      </w:tblGrid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B21D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Идея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0B21D5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Государство Мусорные острова находится в Северном полушарии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Один из основных загрязнителей Мирового океана – пластиковые бутылки.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Птицы, рыбы, млекопитающие страдают от пластикового мусора, плавающего в Мировом океане.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Площадь мусорного пятна составляет 700 тысяч км</w:t>
            </w:r>
            <w:proofErr w:type="gramStart"/>
            <w:r w:rsidRPr="000B21D5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0B21D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2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Мусор представляет опасность для многих живых существ, обитающих в океане.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</w:tbl>
    <w:p w:rsidR="00C6133F" w:rsidRPr="000B21D5" w:rsidRDefault="00C6133F" w:rsidP="000B21D5">
      <w:pPr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rPr>
          <w:rFonts w:ascii="Times New Roman" w:hAnsi="Times New Roman"/>
          <w:b/>
          <w:bCs/>
          <w:sz w:val="24"/>
          <w:szCs w:val="24"/>
        </w:rPr>
      </w:pPr>
      <w:r w:rsidRPr="000B21D5">
        <w:rPr>
          <w:rFonts w:ascii="Times New Roman" w:hAnsi="Times New Roman"/>
          <w:b/>
          <w:bCs/>
          <w:sz w:val="24"/>
          <w:szCs w:val="24"/>
        </w:rPr>
        <w:t>Задание 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8"/>
        <w:gridCol w:w="7371"/>
        <w:gridCol w:w="986"/>
      </w:tblGrid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B21D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371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Действие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0B21D5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Использовать пластиковые тарелки и столовые приборы в кафе.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Использовать собственные многоразовые стаканы вместо </w:t>
            </w:r>
            <w:r w:rsidRPr="000B21D5">
              <w:rPr>
                <w:rFonts w:ascii="Times New Roman" w:hAnsi="Times New Roman"/>
                <w:sz w:val="24"/>
                <w:szCs w:val="24"/>
              </w:rPr>
              <w:lastRenderedPageBreak/>
              <w:t>одноразовых пластиковых стаканчиков в кафе.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lastRenderedPageBreak/>
              <w:t>√</w:t>
            </w:r>
            <w:proofErr w:type="spellEnd"/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Проводить раздельный сбор мусора для его последующего переработки.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Построить завод по производству пластмассовых изделий.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Использовать пластиковые трубочки для напитков.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Выпускать сок в маленьких упаковках.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988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7"/>
              </w:num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Сделать бесплатной полиэтиленовую упаковку в супермаркетах.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Pr="000B21D5" w:rsidRDefault="00C6133F" w:rsidP="000B21D5">
      <w:pPr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rPr>
          <w:rFonts w:ascii="Times New Roman" w:hAnsi="Times New Roman"/>
          <w:b/>
          <w:bCs/>
          <w:sz w:val="24"/>
          <w:szCs w:val="24"/>
        </w:rPr>
      </w:pPr>
      <w:r w:rsidRPr="000B21D5">
        <w:rPr>
          <w:rFonts w:ascii="Times New Roman" w:hAnsi="Times New Roman"/>
          <w:b/>
          <w:bCs/>
          <w:sz w:val="24"/>
          <w:szCs w:val="24"/>
        </w:rPr>
        <w:t>Задание 4.</w:t>
      </w:r>
    </w:p>
    <w:p w:rsidR="00C6133F" w:rsidRPr="000B21D5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  <w:r w:rsidRPr="000B21D5">
        <w:rPr>
          <w:rFonts w:ascii="Times New Roman" w:hAnsi="Times New Roman"/>
          <w:sz w:val="24"/>
          <w:szCs w:val="24"/>
        </w:rPr>
        <w:t>Это хорошая идея, потому что неожиданное и смешное действие, которое может привлечь внимание людей, не интересующихся экологией; это один из способов воздействия на мировое сообщество; это оригинальный способ подачи информации о загрязнении Мирового океана и пр.</w:t>
      </w:r>
    </w:p>
    <w:p w:rsidR="00C6133F" w:rsidRPr="000B21D5" w:rsidRDefault="00C6133F" w:rsidP="000B21D5">
      <w:pPr>
        <w:spacing w:after="0"/>
        <w:rPr>
          <w:rFonts w:ascii="Times New Roman" w:hAnsi="Times New Roman"/>
          <w:sz w:val="24"/>
          <w:szCs w:val="24"/>
        </w:rPr>
      </w:pPr>
      <w:r w:rsidRPr="000B21D5">
        <w:rPr>
          <w:rFonts w:ascii="Times New Roman" w:hAnsi="Times New Roman"/>
          <w:sz w:val="24"/>
          <w:szCs w:val="24"/>
        </w:rPr>
        <w:t>Это плохая идея, потому что акция не позволяет оценить драматизм и серьёзность проблемы; участники акции не предлагают конкретных действий, связанных с преодолением экологического кризиса; об этой акции быстро забудут, а мусор в океане останется и пр.</w:t>
      </w: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  <w:bookmarkStart w:id="12" w:name="Ответы_Чистая_вода"/>
      <w:r w:rsidRPr="000B21D5">
        <w:rPr>
          <w:rFonts w:ascii="Times New Roman" w:hAnsi="Times New Roman"/>
          <w:sz w:val="24"/>
          <w:szCs w:val="24"/>
        </w:rPr>
        <w:t>Ситуация «ЧИСТАЯ ВОДА»</w:t>
      </w:r>
    </w:p>
    <w:bookmarkEnd w:id="12"/>
    <w:p w:rsidR="00C6133F" w:rsidRPr="000B21D5" w:rsidRDefault="00C6133F" w:rsidP="000B21D5">
      <w:pPr>
        <w:rPr>
          <w:rFonts w:ascii="Times New Roman" w:hAnsi="Times New Roman"/>
          <w:b/>
          <w:bCs/>
          <w:sz w:val="24"/>
          <w:szCs w:val="24"/>
        </w:rPr>
      </w:pPr>
      <w:r w:rsidRPr="000B21D5">
        <w:rPr>
          <w:rFonts w:ascii="Times New Roman" w:hAnsi="Times New Roman"/>
          <w:b/>
          <w:bCs/>
          <w:sz w:val="24"/>
          <w:szCs w:val="24"/>
        </w:rPr>
        <w:t>Задание 1.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7654"/>
        <w:gridCol w:w="845"/>
      </w:tblGrid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B21D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Утверждение 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0B21D5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Многие люди на Земле не имею возможности использовать чистую воду для своих нужд.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На Земле пресная вода доступна каждому жителю.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Люди, которые используют грязную воду для питья, рискуют заразиться опасными болезнями.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4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Во всех странах вода, которая продаётся для питья, стоит очень дорого.</w:t>
            </w:r>
          </w:p>
        </w:tc>
        <w:tc>
          <w:tcPr>
            <w:tcW w:w="845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rPr>
          <w:rFonts w:ascii="Times New Roman" w:hAnsi="Times New Roman"/>
          <w:b/>
          <w:bCs/>
          <w:sz w:val="24"/>
          <w:szCs w:val="24"/>
        </w:rPr>
      </w:pPr>
      <w:r w:rsidRPr="000B21D5">
        <w:rPr>
          <w:rFonts w:ascii="Times New Roman" w:hAnsi="Times New Roman"/>
          <w:b/>
          <w:bCs/>
          <w:sz w:val="24"/>
          <w:szCs w:val="24"/>
        </w:rPr>
        <w:t>Задание 2.</w:t>
      </w:r>
    </w:p>
    <w:p w:rsidR="00C6133F" w:rsidRPr="000B21D5" w:rsidRDefault="00C6133F" w:rsidP="000B21D5">
      <w:pPr>
        <w:rPr>
          <w:rFonts w:ascii="Times New Roman" w:hAnsi="Times New Roman"/>
          <w:sz w:val="24"/>
          <w:szCs w:val="24"/>
        </w:rPr>
      </w:pPr>
      <w:r w:rsidRPr="000B21D5">
        <w:rPr>
          <w:rFonts w:ascii="Times New Roman" w:hAnsi="Times New Roman"/>
          <w:sz w:val="24"/>
          <w:szCs w:val="24"/>
        </w:rPr>
        <w:t>Указано «Нет» и приводится соответствующее объяснение, которое может быть основано на следующих аргументах: запасы пресной воды неравномерно распределены по территории суши, пресная вода может быть загрязнена, основные запасы пресной воды сосредоточены в ледниках; есть территории на Земле, где пресная вода бывает в определённые сезоны года. (</w:t>
      </w:r>
      <w:proofErr w:type="gramStart"/>
      <w:r w:rsidRPr="000B21D5">
        <w:rPr>
          <w:rFonts w:ascii="Times New Roman" w:hAnsi="Times New Roman"/>
          <w:sz w:val="24"/>
          <w:szCs w:val="24"/>
        </w:rPr>
        <w:t>Возможно</w:t>
      </w:r>
      <w:proofErr w:type="gramEnd"/>
      <w:r w:rsidRPr="000B21D5">
        <w:rPr>
          <w:rFonts w:ascii="Times New Roman" w:hAnsi="Times New Roman"/>
          <w:sz w:val="24"/>
          <w:szCs w:val="24"/>
        </w:rPr>
        <w:t xml:space="preserve"> приведены другие объяснения)</w:t>
      </w:r>
    </w:p>
    <w:p w:rsidR="00C6133F" w:rsidRPr="000B21D5" w:rsidRDefault="00C6133F" w:rsidP="000B21D5">
      <w:pPr>
        <w:rPr>
          <w:rFonts w:ascii="Times New Roman" w:hAnsi="Times New Roman"/>
          <w:b/>
          <w:bCs/>
          <w:sz w:val="24"/>
          <w:szCs w:val="24"/>
        </w:rPr>
      </w:pPr>
      <w:r w:rsidRPr="000B21D5">
        <w:rPr>
          <w:rFonts w:ascii="Times New Roman" w:hAnsi="Times New Roman"/>
          <w:b/>
          <w:bCs/>
          <w:sz w:val="24"/>
          <w:szCs w:val="24"/>
        </w:rPr>
        <w:t>Задание 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7513"/>
        <w:gridCol w:w="986"/>
      </w:tblGrid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№</w:t>
            </w:r>
            <w:proofErr w:type="spellStart"/>
            <w:proofErr w:type="gram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B21D5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Свойства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0B21D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Пресная вода.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В воде есть микробы, вызывающе болезни.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Вода, безопасная для питья и  использования в быту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 xml:space="preserve"> Дешёвая вода.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Источник воды расположен не дальше 1 км от дома.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Нужно потратить не более 30 минут, чтобы набрать воду.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0B21D5">
              <w:rPr>
                <w:rFonts w:ascii="Times New Roman" w:hAnsi="Times New Roman"/>
                <w:sz w:val="24"/>
                <w:szCs w:val="24"/>
              </w:rPr>
              <w:t>√</w:t>
            </w:r>
            <w:proofErr w:type="spellEnd"/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21D5">
              <w:rPr>
                <w:rFonts w:ascii="Times New Roman" w:hAnsi="Times New Roman"/>
                <w:sz w:val="24"/>
                <w:szCs w:val="24"/>
              </w:rPr>
              <w:t>Солёная вода.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C6133F" w:rsidRPr="000B21D5" w:rsidRDefault="00C6133F" w:rsidP="000B21D5">
      <w:pPr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rPr>
          <w:rFonts w:ascii="Times New Roman" w:hAnsi="Times New Roman"/>
          <w:b/>
          <w:bCs/>
          <w:sz w:val="24"/>
          <w:szCs w:val="24"/>
        </w:rPr>
      </w:pPr>
      <w:r w:rsidRPr="000B21D5">
        <w:rPr>
          <w:rFonts w:ascii="Times New Roman" w:hAnsi="Times New Roman"/>
          <w:b/>
          <w:bCs/>
          <w:sz w:val="24"/>
          <w:szCs w:val="24"/>
        </w:rPr>
        <w:t>Задание 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46"/>
        <w:gridCol w:w="7513"/>
        <w:gridCol w:w="986"/>
      </w:tblGrid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B21D5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B21D5">
              <w:rPr>
                <w:rFonts w:ascii="Times New Roman" w:hAnsi="Times New Roman"/>
                <w:noProof/>
                <w:sz w:val="24"/>
                <w:szCs w:val="24"/>
              </w:rPr>
              <w:t>Суждение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0B21D5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B21D5">
              <w:rPr>
                <w:rFonts w:ascii="Times New Roman" w:hAnsi="Times New Roman"/>
                <w:noProof/>
                <w:sz w:val="24"/>
                <w:szCs w:val="24"/>
              </w:rPr>
              <w:t>Вода нужна всем людям на Земле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B21D5">
              <w:rPr>
                <w:rFonts w:ascii="Times New Roman" w:hAnsi="Times New Roman"/>
                <w:noProof/>
                <w:sz w:val="24"/>
                <w:szCs w:val="24"/>
              </w:rPr>
              <w:t>На планете достаточно пресной воды для каждого её жителя.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B21D5">
              <w:rPr>
                <w:rFonts w:ascii="Times New Roman" w:hAnsi="Times New Roman"/>
                <w:noProof/>
                <w:sz w:val="24"/>
                <w:szCs w:val="24"/>
              </w:rPr>
              <w:t>Из-за использования загрязненной воды в странах с низким уровнем развития экономики заболевает больше людей, чем в развитых странах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B21D5">
              <w:rPr>
                <w:rFonts w:ascii="Times New Roman" w:hAnsi="Times New Roman"/>
                <w:noProof/>
                <w:sz w:val="24"/>
                <w:szCs w:val="24"/>
              </w:rPr>
              <w:t>√</w:t>
            </w:r>
          </w:p>
        </w:tc>
      </w:tr>
      <w:tr w:rsidR="00C6133F" w:rsidRPr="000B21D5" w:rsidTr="00DD785E">
        <w:tc>
          <w:tcPr>
            <w:tcW w:w="846" w:type="dxa"/>
          </w:tcPr>
          <w:p w:rsidR="00C6133F" w:rsidRPr="000B21D5" w:rsidRDefault="00C6133F" w:rsidP="00DD785E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  <w:tc>
          <w:tcPr>
            <w:tcW w:w="7513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0B21D5">
              <w:rPr>
                <w:rFonts w:ascii="Times New Roman" w:hAnsi="Times New Roman"/>
                <w:noProof/>
                <w:sz w:val="24"/>
                <w:szCs w:val="24"/>
              </w:rPr>
              <w:t>От недостатка чистой воды страдает 2/5 наседения Земли, и та цифра постоянно растёт.</w:t>
            </w:r>
          </w:p>
        </w:tc>
        <w:tc>
          <w:tcPr>
            <w:tcW w:w="986" w:type="dxa"/>
          </w:tcPr>
          <w:p w:rsidR="00C6133F" w:rsidRPr="000B21D5" w:rsidRDefault="00C6133F" w:rsidP="00DD785E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</w:rPr>
            </w:pPr>
          </w:p>
        </w:tc>
      </w:tr>
    </w:tbl>
    <w:p w:rsidR="00C6133F" w:rsidRPr="000B21D5" w:rsidRDefault="00C6133F" w:rsidP="000B21D5">
      <w:pPr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0B21D5">
      <w:pPr>
        <w:rPr>
          <w:rFonts w:ascii="Times New Roman" w:hAnsi="Times New Roman"/>
          <w:b/>
          <w:bCs/>
          <w:sz w:val="24"/>
          <w:szCs w:val="24"/>
        </w:rPr>
      </w:pPr>
      <w:r w:rsidRPr="000B21D5">
        <w:rPr>
          <w:rFonts w:ascii="Times New Roman" w:hAnsi="Times New Roman"/>
          <w:b/>
          <w:bCs/>
          <w:sz w:val="24"/>
          <w:szCs w:val="24"/>
        </w:rPr>
        <w:t>Задание 5.</w:t>
      </w: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8F4CA5" w:rsidP="000B21D5">
      <w:pPr>
        <w:jc w:val="center"/>
        <w:rPr>
          <w:rFonts w:ascii="Times New Roman" w:hAnsi="Times New Roman"/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572000" cy="5991225"/>
            <wp:effectExtent l="0" t="0" r="0" b="9525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66" t="27525" r="49333" b="18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33F" w:rsidRPr="000B21D5" w:rsidRDefault="00C6133F" w:rsidP="000B21D5">
      <w:pPr>
        <w:jc w:val="center"/>
        <w:rPr>
          <w:rFonts w:ascii="Times New Roman" w:hAnsi="Times New Roman"/>
          <w:sz w:val="24"/>
          <w:szCs w:val="24"/>
        </w:rPr>
      </w:pPr>
    </w:p>
    <w:p w:rsidR="00C6133F" w:rsidRPr="000B21D5" w:rsidRDefault="00C6133F" w:rsidP="00986FD3">
      <w:pPr>
        <w:jc w:val="both"/>
        <w:rPr>
          <w:rFonts w:ascii="Times New Roman" w:hAnsi="Times New Roman"/>
          <w:sz w:val="24"/>
          <w:szCs w:val="24"/>
        </w:rPr>
      </w:pPr>
    </w:p>
    <w:sectPr w:rsidR="00C6133F" w:rsidRPr="000B21D5" w:rsidSect="00E36F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F78AC"/>
    <w:multiLevelType w:val="hybridMultilevel"/>
    <w:tmpl w:val="2446ED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8611C72"/>
    <w:multiLevelType w:val="hybridMultilevel"/>
    <w:tmpl w:val="19B2FFA2"/>
    <w:lvl w:ilvl="0" w:tplc="86248C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09D7F03"/>
    <w:multiLevelType w:val="hybridMultilevel"/>
    <w:tmpl w:val="BF84BCE0"/>
    <w:lvl w:ilvl="0" w:tplc="86248C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2A906DC"/>
    <w:multiLevelType w:val="hybridMultilevel"/>
    <w:tmpl w:val="ECC02D34"/>
    <w:lvl w:ilvl="0" w:tplc="A92A60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9131FDB"/>
    <w:multiLevelType w:val="hybridMultilevel"/>
    <w:tmpl w:val="C2F483E0"/>
    <w:lvl w:ilvl="0" w:tplc="ADE6C85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2A66527"/>
    <w:multiLevelType w:val="hybridMultilevel"/>
    <w:tmpl w:val="C7581FE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30E1553"/>
    <w:multiLevelType w:val="hybridMultilevel"/>
    <w:tmpl w:val="7180DE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83C39F2"/>
    <w:multiLevelType w:val="hybridMultilevel"/>
    <w:tmpl w:val="5A5A87FA"/>
    <w:lvl w:ilvl="0" w:tplc="A92A606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BF4616A"/>
    <w:multiLevelType w:val="hybridMultilevel"/>
    <w:tmpl w:val="ED94CC82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7A315C3"/>
    <w:multiLevelType w:val="hybridMultilevel"/>
    <w:tmpl w:val="C7581FE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7E634B5"/>
    <w:multiLevelType w:val="hybridMultilevel"/>
    <w:tmpl w:val="7A0A5E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40A53790"/>
    <w:multiLevelType w:val="hybridMultilevel"/>
    <w:tmpl w:val="BA48EA12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53C0229B"/>
    <w:multiLevelType w:val="hybridMultilevel"/>
    <w:tmpl w:val="3F949176"/>
    <w:lvl w:ilvl="0" w:tplc="6B2260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5BCC5EB6"/>
    <w:multiLevelType w:val="hybridMultilevel"/>
    <w:tmpl w:val="B57E375C"/>
    <w:lvl w:ilvl="0" w:tplc="EE94298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BE247CE"/>
    <w:multiLevelType w:val="hybridMultilevel"/>
    <w:tmpl w:val="C610D988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60C952EA"/>
    <w:multiLevelType w:val="hybridMultilevel"/>
    <w:tmpl w:val="A30A5EDE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2384C32"/>
    <w:multiLevelType w:val="hybridMultilevel"/>
    <w:tmpl w:val="A30A5EDE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68BA765A"/>
    <w:multiLevelType w:val="hybridMultilevel"/>
    <w:tmpl w:val="5ABEAE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71FB0171"/>
    <w:multiLevelType w:val="hybridMultilevel"/>
    <w:tmpl w:val="0D409416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2"/>
  </w:num>
  <w:num w:numId="3">
    <w:abstractNumId w:val="13"/>
  </w:num>
  <w:num w:numId="4">
    <w:abstractNumId w:val="3"/>
  </w:num>
  <w:num w:numId="5">
    <w:abstractNumId w:val="1"/>
  </w:num>
  <w:num w:numId="6">
    <w:abstractNumId w:val="0"/>
  </w:num>
  <w:num w:numId="7">
    <w:abstractNumId w:val="15"/>
  </w:num>
  <w:num w:numId="8">
    <w:abstractNumId w:val="16"/>
  </w:num>
  <w:num w:numId="9">
    <w:abstractNumId w:val="10"/>
  </w:num>
  <w:num w:numId="10">
    <w:abstractNumId w:val="9"/>
  </w:num>
  <w:num w:numId="11">
    <w:abstractNumId w:val="5"/>
  </w:num>
  <w:num w:numId="12">
    <w:abstractNumId w:val="7"/>
  </w:num>
  <w:num w:numId="13">
    <w:abstractNumId w:val="2"/>
  </w:num>
  <w:num w:numId="14">
    <w:abstractNumId w:val="14"/>
  </w:num>
  <w:num w:numId="15">
    <w:abstractNumId w:val="17"/>
  </w:num>
  <w:num w:numId="16">
    <w:abstractNumId w:val="18"/>
  </w:num>
  <w:num w:numId="17">
    <w:abstractNumId w:val="11"/>
  </w:num>
  <w:num w:numId="18">
    <w:abstractNumId w:val="8"/>
  </w:num>
  <w:num w:numId="1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1B5EAE"/>
    <w:rsid w:val="00052BAE"/>
    <w:rsid w:val="000B21D5"/>
    <w:rsid w:val="000C228E"/>
    <w:rsid w:val="00156FA1"/>
    <w:rsid w:val="001577CB"/>
    <w:rsid w:val="00163474"/>
    <w:rsid w:val="001B5EAE"/>
    <w:rsid w:val="00270CE4"/>
    <w:rsid w:val="003529BB"/>
    <w:rsid w:val="00363A0B"/>
    <w:rsid w:val="003A339C"/>
    <w:rsid w:val="003B6D47"/>
    <w:rsid w:val="0054089E"/>
    <w:rsid w:val="00577C42"/>
    <w:rsid w:val="006D1054"/>
    <w:rsid w:val="00744A19"/>
    <w:rsid w:val="0077774E"/>
    <w:rsid w:val="007B1FEB"/>
    <w:rsid w:val="008C6C34"/>
    <w:rsid w:val="008F4CA5"/>
    <w:rsid w:val="00986FD3"/>
    <w:rsid w:val="00A52D52"/>
    <w:rsid w:val="00A57939"/>
    <w:rsid w:val="00B7691C"/>
    <w:rsid w:val="00C6133F"/>
    <w:rsid w:val="00DB02A1"/>
    <w:rsid w:val="00DD785E"/>
    <w:rsid w:val="00E07D6E"/>
    <w:rsid w:val="00E36FA9"/>
    <w:rsid w:val="00FB06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FA9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C228E"/>
    <w:pPr>
      <w:ind w:left="720"/>
      <w:contextualSpacing/>
    </w:pPr>
  </w:style>
  <w:style w:type="character" w:styleId="a4">
    <w:name w:val="Hyperlink"/>
    <w:basedOn w:val="a0"/>
    <w:uiPriority w:val="99"/>
    <w:rsid w:val="00A57939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rsid w:val="00A57939"/>
    <w:rPr>
      <w:rFonts w:cs="Times New Roman"/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rsid w:val="00A57939"/>
    <w:rPr>
      <w:rFonts w:cs="Times New Roman"/>
      <w:color w:val="954F72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3A3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A339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semiHidden="0" w:uiPriority="0" w:unhideWhenUsed="0"/>
    <w:lsdException w:name="Table Web 3" w:locked="1" w:semiHidden="0" w:uiPriority="0" w:unhideWhenUsed="0"/>
    <w:lsdException w:name="Table Grid" w:locked="1" w:semiHidden="0" w:uiPriority="0" w:unhideWhenUsed="0"/>
    <w:lsdException w:name="Table Theme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FA9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C228E"/>
    <w:pPr>
      <w:ind w:left="720"/>
      <w:contextualSpacing/>
    </w:pPr>
  </w:style>
  <w:style w:type="character" w:styleId="a4">
    <w:name w:val="Hyperlink"/>
    <w:basedOn w:val="a0"/>
    <w:uiPriority w:val="99"/>
    <w:rsid w:val="00A57939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a0"/>
    <w:uiPriority w:val="99"/>
    <w:semiHidden/>
    <w:rsid w:val="00A57939"/>
    <w:rPr>
      <w:rFonts w:cs="Times New Roman"/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rsid w:val="00A57939"/>
    <w:rPr>
      <w:rFonts w:cs="Times New Roman"/>
      <w:color w:val="954F72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7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3045</Words>
  <Characters>17362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Железняков</dc:creator>
  <cp:lastModifiedBy>Пользователь</cp:lastModifiedBy>
  <cp:revision>2</cp:revision>
  <dcterms:created xsi:type="dcterms:W3CDTF">2022-04-18T10:49:00Z</dcterms:created>
  <dcterms:modified xsi:type="dcterms:W3CDTF">2022-04-18T10:49:00Z</dcterms:modified>
</cp:coreProperties>
</file>